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23"/>
        <w:gridCol w:w="1699"/>
        <w:gridCol w:w="1679"/>
        <w:gridCol w:w="1495"/>
        <w:gridCol w:w="1495"/>
        <w:gridCol w:w="1497"/>
      </w:tblGrid>
      <w:tr w:rsidR="00204B71" w:rsidTr="00DA206F">
        <w:tc>
          <w:tcPr>
            <w:tcW w:w="9288" w:type="dxa"/>
            <w:gridSpan w:val="6"/>
            <w:shd w:val="clear" w:color="auto" w:fill="E7E6E6" w:themeFill="background2"/>
          </w:tcPr>
          <w:p w:rsidR="00204B71" w:rsidRPr="00C41E81" w:rsidRDefault="00204B71" w:rsidP="00204B71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GLAZBENA KULTURA 1.r.</w:t>
            </w:r>
          </w:p>
        </w:tc>
      </w:tr>
      <w:tr w:rsidR="0091327F" w:rsidTr="00204B71">
        <w:tc>
          <w:tcPr>
            <w:tcW w:w="1423" w:type="dxa"/>
            <w:shd w:val="clear" w:color="auto" w:fill="E7E6E6" w:themeFill="background2"/>
          </w:tcPr>
          <w:p w:rsidR="00B77714" w:rsidRDefault="001A1B2D">
            <w:pPr>
              <w:rPr>
                <w:b/>
              </w:rPr>
            </w:pPr>
            <w:r>
              <w:rPr>
                <w:b/>
              </w:rPr>
              <w:t>Predmetno</w:t>
            </w:r>
          </w:p>
          <w:p w:rsidR="001A1B2D" w:rsidRPr="00C41E81" w:rsidRDefault="001A1B2D">
            <w:pPr>
              <w:rPr>
                <w:b/>
              </w:rPr>
            </w:pPr>
            <w:r>
              <w:rPr>
                <w:b/>
              </w:rPr>
              <w:t>područje</w:t>
            </w:r>
          </w:p>
        </w:tc>
        <w:tc>
          <w:tcPr>
            <w:tcW w:w="1699" w:type="dxa"/>
            <w:shd w:val="clear" w:color="auto" w:fill="E7E6E6" w:themeFill="background2"/>
          </w:tcPr>
          <w:p w:rsidR="00C41E81" w:rsidRDefault="00B77714">
            <w:pPr>
              <w:rPr>
                <w:b/>
              </w:rPr>
            </w:pPr>
            <w:r w:rsidRPr="00C41E81">
              <w:rPr>
                <w:b/>
              </w:rPr>
              <w:t xml:space="preserve">ODLIČAN </w:t>
            </w:r>
          </w:p>
          <w:p w:rsidR="00B77714" w:rsidRPr="00C41E81" w:rsidRDefault="00B77714">
            <w:pPr>
              <w:rPr>
                <w:b/>
              </w:rPr>
            </w:pPr>
            <w:r w:rsidRPr="00C41E81">
              <w:rPr>
                <w:b/>
              </w:rPr>
              <w:t>(5)</w:t>
            </w:r>
          </w:p>
        </w:tc>
        <w:tc>
          <w:tcPr>
            <w:tcW w:w="1679" w:type="dxa"/>
            <w:shd w:val="clear" w:color="auto" w:fill="E7E6E6" w:themeFill="background2"/>
          </w:tcPr>
          <w:p w:rsidR="00B77714" w:rsidRPr="00C41E81" w:rsidRDefault="00B77714">
            <w:pPr>
              <w:rPr>
                <w:b/>
              </w:rPr>
            </w:pPr>
            <w:r w:rsidRPr="00C41E81">
              <w:rPr>
                <w:b/>
              </w:rPr>
              <w:t>VRLO DOBAR (4)</w:t>
            </w:r>
          </w:p>
        </w:tc>
        <w:tc>
          <w:tcPr>
            <w:tcW w:w="1495" w:type="dxa"/>
            <w:shd w:val="clear" w:color="auto" w:fill="E7E6E6" w:themeFill="background2"/>
          </w:tcPr>
          <w:p w:rsidR="00C41E81" w:rsidRDefault="00C41E81">
            <w:pPr>
              <w:rPr>
                <w:b/>
              </w:rPr>
            </w:pPr>
            <w:r w:rsidRPr="00C41E81">
              <w:rPr>
                <w:b/>
              </w:rPr>
              <w:t>DOBAR</w:t>
            </w:r>
          </w:p>
          <w:p w:rsidR="00B77714" w:rsidRPr="00C41E81" w:rsidRDefault="00C41E81">
            <w:pPr>
              <w:rPr>
                <w:b/>
              </w:rPr>
            </w:pPr>
            <w:r w:rsidRPr="00C41E81">
              <w:rPr>
                <w:b/>
              </w:rPr>
              <w:t xml:space="preserve"> (3)</w:t>
            </w:r>
          </w:p>
        </w:tc>
        <w:tc>
          <w:tcPr>
            <w:tcW w:w="1495" w:type="dxa"/>
            <w:shd w:val="clear" w:color="auto" w:fill="E7E6E6" w:themeFill="background2"/>
          </w:tcPr>
          <w:p w:rsidR="00C41E81" w:rsidRDefault="00C41E81">
            <w:pPr>
              <w:rPr>
                <w:b/>
              </w:rPr>
            </w:pPr>
            <w:r w:rsidRPr="00C41E81">
              <w:rPr>
                <w:b/>
              </w:rPr>
              <w:t>DOVOLJAN</w:t>
            </w:r>
          </w:p>
          <w:p w:rsidR="00B77714" w:rsidRPr="00C41E81" w:rsidRDefault="00C41E81">
            <w:pPr>
              <w:rPr>
                <w:b/>
              </w:rPr>
            </w:pPr>
            <w:r w:rsidRPr="00C41E81">
              <w:rPr>
                <w:b/>
              </w:rPr>
              <w:t>(2)</w:t>
            </w:r>
          </w:p>
        </w:tc>
        <w:tc>
          <w:tcPr>
            <w:tcW w:w="1497" w:type="dxa"/>
            <w:shd w:val="clear" w:color="auto" w:fill="E7E6E6" w:themeFill="background2"/>
          </w:tcPr>
          <w:p w:rsidR="00B77714" w:rsidRPr="00C41E81" w:rsidRDefault="00C41E81">
            <w:pPr>
              <w:rPr>
                <w:b/>
              </w:rPr>
            </w:pPr>
            <w:r w:rsidRPr="00C41E81">
              <w:rPr>
                <w:b/>
              </w:rPr>
              <w:t>NEDOVOLJAN (1)</w:t>
            </w:r>
          </w:p>
        </w:tc>
      </w:tr>
      <w:tr w:rsidR="00015E79" w:rsidTr="00204B71">
        <w:tc>
          <w:tcPr>
            <w:tcW w:w="1423" w:type="dxa"/>
          </w:tcPr>
          <w:p w:rsidR="00B77714" w:rsidRDefault="00B77714"/>
          <w:p w:rsidR="001A1B2D" w:rsidRDefault="001A1B2D"/>
          <w:p w:rsidR="001A1B2D" w:rsidRPr="001A1B2D" w:rsidRDefault="001A1B2D">
            <w:pPr>
              <w:rPr>
                <w:b/>
              </w:rPr>
            </w:pPr>
            <w:r w:rsidRPr="001A1B2D">
              <w:rPr>
                <w:b/>
              </w:rPr>
              <w:t>Pjevanje</w:t>
            </w:r>
          </w:p>
        </w:tc>
        <w:tc>
          <w:tcPr>
            <w:tcW w:w="1699" w:type="dxa"/>
          </w:tcPr>
          <w:p w:rsidR="006F3EBB" w:rsidRDefault="006F3EBB" w:rsidP="001A1B2D"/>
          <w:p w:rsidR="006F3EBB" w:rsidRDefault="006F3EBB" w:rsidP="00B77714"/>
          <w:p w:rsidR="006F3EBB" w:rsidRDefault="001A1B2D" w:rsidP="001A1B2D">
            <w:r>
              <w:t>-procjenjuje, analizira  i izvodi pjesmu s obzirom na tempo, dinamiku i visinu tona</w:t>
            </w:r>
          </w:p>
          <w:p w:rsidR="001A1B2D" w:rsidRDefault="001A1B2D" w:rsidP="001A1B2D"/>
          <w:p w:rsidR="001A1B2D" w:rsidRDefault="001A1B2D" w:rsidP="001A1B2D">
            <w:r>
              <w:t>-procjenjuje, analizira i izvodi brojalice</w:t>
            </w:r>
          </w:p>
          <w:p w:rsidR="001A1B2D" w:rsidRDefault="001A1B2D" w:rsidP="001A1B2D"/>
          <w:p w:rsidR="001A1B2D" w:rsidRDefault="001A1B2D" w:rsidP="001A1B2D">
            <w:r>
              <w:t>-analizira  i razlikuje dječje, umjetničke i narodne pjesme prema tempu i dinamici</w:t>
            </w:r>
          </w:p>
          <w:p w:rsidR="001A1B2D" w:rsidRDefault="001A1B2D" w:rsidP="001A1B2D"/>
          <w:p w:rsidR="001A1B2D" w:rsidRDefault="001A1B2D" w:rsidP="001A1B2D">
            <w:r>
              <w:t>-samostalno izvodi različite glazbene igre</w:t>
            </w:r>
          </w:p>
          <w:p w:rsidR="001A1B2D" w:rsidRDefault="001A1B2D" w:rsidP="001A1B2D"/>
          <w:p w:rsidR="001A1B2D" w:rsidRDefault="001A1B2D" w:rsidP="001A1B2D">
            <w:r>
              <w:t>-samostalno pjeva pjesme i izgovara tekst</w:t>
            </w:r>
          </w:p>
          <w:p w:rsidR="001A1B2D" w:rsidRDefault="001A1B2D" w:rsidP="001A1B2D"/>
          <w:p w:rsidR="001A1B2D" w:rsidRDefault="001A1B2D" w:rsidP="001A1B2D">
            <w:r>
              <w:t>-samostalno zamjećuje solo pjevača i objašnjava njegovu ulogu izvođača u glazbenoj skladbi</w:t>
            </w:r>
          </w:p>
        </w:tc>
        <w:tc>
          <w:tcPr>
            <w:tcW w:w="1679" w:type="dxa"/>
          </w:tcPr>
          <w:p w:rsidR="007105FB" w:rsidRDefault="007105FB" w:rsidP="007105FB"/>
          <w:p w:rsidR="007105FB" w:rsidRDefault="00C02960" w:rsidP="007105FB">
            <w:r>
              <w:t xml:space="preserve"> </w:t>
            </w:r>
          </w:p>
          <w:p w:rsidR="00C02960" w:rsidRDefault="007105FB">
            <w:r>
              <w:t>-analizira i izvodi pjesmu s obzirom na tempo, dinamiku i visinu tona</w:t>
            </w:r>
          </w:p>
          <w:p w:rsidR="007105FB" w:rsidRDefault="007105FB"/>
          <w:p w:rsidR="007105FB" w:rsidRDefault="007105FB">
            <w:r>
              <w:t>-analizira i izvodi brojalice</w:t>
            </w:r>
          </w:p>
          <w:p w:rsidR="007105FB" w:rsidRDefault="007105FB"/>
          <w:p w:rsidR="007105FB" w:rsidRDefault="007105FB">
            <w:r>
              <w:t>-razlikuje dječje, umjetničke i narodne pjesme prema tempu i dinamici</w:t>
            </w:r>
          </w:p>
          <w:p w:rsidR="007105FB" w:rsidRDefault="007105FB"/>
          <w:p w:rsidR="007105FB" w:rsidRDefault="007105FB">
            <w:r>
              <w:t>-samostalno izvodi različite glazbene igre</w:t>
            </w:r>
          </w:p>
          <w:p w:rsidR="007105FB" w:rsidRDefault="007105FB"/>
          <w:p w:rsidR="007105FB" w:rsidRDefault="007105FB">
            <w:r>
              <w:t>-samostalno pjeva pjesmu i izgovara tekst</w:t>
            </w:r>
          </w:p>
          <w:p w:rsidR="007105FB" w:rsidRDefault="007105FB"/>
          <w:p w:rsidR="007105FB" w:rsidRDefault="007105FB">
            <w:r>
              <w:t>-zamjećuje solo pjevača u glazbenoj skladbi</w:t>
            </w:r>
          </w:p>
        </w:tc>
        <w:tc>
          <w:tcPr>
            <w:tcW w:w="1495" w:type="dxa"/>
          </w:tcPr>
          <w:p w:rsidR="00EF53C3" w:rsidRDefault="00EF53C3" w:rsidP="00EB5CF2"/>
          <w:p w:rsidR="00EF53C3" w:rsidRDefault="00EF53C3" w:rsidP="00EF53C3"/>
          <w:p w:rsidR="00701A6B" w:rsidRDefault="00EF53C3" w:rsidP="00EF53C3">
            <w:r>
              <w:t>-izvodi pjesmu uz manja odstupanja s obzirom na tempo, dinamiku i visinu tona</w:t>
            </w:r>
          </w:p>
          <w:p w:rsidR="00EF53C3" w:rsidRDefault="00EF53C3" w:rsidP="00EF53C3"/>
          <w:p w:rsidR="00EF53C3" w:rsidRDefault="00EF53C3" w:rsidP="00EF53C3">
            <w:r>
              <w:t>-izvodi brojalice</w:t>
            </w:r>
          </w:p>
          <w:p w:rsidR="00EF53C3" w:rsidRDefault="00EF53C3" w:rsidP="00EF53C3"/>
          <w:p w:rsidR="00EF53C3" w:rsidRDefault="00EF53C3" w:rsidP="00EF53C3">
            <w:r>
              <w:t>-razlikuje dječje, umjetničke i narodne pjesme prema tempu i dinamici uz manja odstupanja</w:t>
            </w:r>
          </w:p>
          <w:p w:rsidR="00EF53C3" w:rsidRDefault="00EF53C3" w:rsidP="00EF53C3"/>
          <w:p w:rsidR="00EF53C3" w:rsidRDefault="00EF53C3" w:rsidP="00EF53C3">
            <w:r>
              <w:t>-samostalno pjeva pjesme i izgovara tekst uz manja odstupanja</w:t>
            </w:r>
          </w:p>
          <w:p w:rsidR="00EF53C3" w:rsidRDefault="00EF53C3" w:rsidP="00EF53C3"/>
          <w:p w:rsidR="00EF53C3" w:rsidRDefault="00EF53C3" w:rsidP="00EF53C3">
            <w:r>
              <w:t>-izvodi različite glazbene igre uz povremenu pomoć</w:t>
            </w:r>
          </w:p>
          <w:p w:rsidR="00EF53C3" w:rsidRDefault="00EF53C3" w:rsidP="00EF53C3"/>
          <w:p w:rsidR="00EF53C3" w:rsidRPr="00EF53C3" w:rsidRDefault="00EF53C3" w:rsidP="00EF53C3">
            <w:r>
              <w:t>-objašnjava ulogu solo pjevača u glazbenoj skladbi</w:t>
            </w:r>
          </w:p>
        </w:tc>
        <w:tc>
          <w:tcPr>
            <w:tcW w:w="1495" w:type="dxa"/>
          </w:tcPr>
          <w:p w:rsidR="009A0344" w:rsidRDefault="009A0344"/>
          <w:p w:rsidR="00127AD1" w:rsidRDefault="00127AD1"/>
          <w:p w:rsidR="009A0344" w:rsidRDefault="00127AD1" w:rsidP="00127AD1">
            <w:r>
              <w:t>-izvodi pjesmu s obzirom na tempo, dinamiku i visinu tona uz stalno vodstvo</w:t>
            </w:r>
          </w:p>
          <w:p w:rsidR="00127AD1" w:rsidRDefault="00127AD1" w:rsidP="00127AD1"/>
          <w:p w:rsidR="00127AD1" w:rsidRDefault="00127AD1" w:rsidP="00127AD1">
            <w:r>
              <w:t>-izvodi jednostavnije brojalice</w:t>
            </w:r>
          </w:p>
          <w:p w:rsidR="00127AD1" w:rsidRDefault="00127AD1" w:rsidP="00127AD1"/>
          <w:p w:rsidR="00127AD1" w:rsidRDefault="00127AD1" w:rsidP="00127AD1">
            <w:r>
              <w:t>-prepoznaje dječje, umjetničke i narodne pjesme prema tempu i dinamici</w:t>
            </w:r>
          </w:p>
          <w:p w:rsidR="00127AD1" w:rsidRDefault="00127AD1" w:rsidP="00127AD1"/>
          <w:p w:rsidR="00127AD1" w:rsidRDefault="00127AD1" w:rsidP="00127AD1">
            <w:r>
              <w:t>-pjeva pjesme i izgovara tekst uz vodstvo</w:t>
            </w:r>
          </w:p>
          <w:p w:rsidR="00127AD1" w:rsidRDefault="00127AD1" w:rsidP="00127AD1"/>
          <w:p w:rsidR="00127AD1" w:rsidRDefault="00127AD1" w:rsidP="00127AD1">
            <w:r>
              <w:t>-izvodi jednostavnije glazbene igre uz vodstvo</w:t>
            </w:r>
          </w:p>
          <w:p w:rsidR="00127AD1" w:rsidRDefault="00127AD1" w:rsidP="00127AD1"/>
          <w:p w:rsidR="00127AD1" w:rsidRPr="00127AD1" w:rsidRDefault="00127AD1" w:rsidP="00127AD1">
            <w:r>
              <w:t>-zamjećuje solo pjevača u skladbi uz učiteljevu pomoć</w:t>
            </w:r>
          </w:p>
        </w:tc>
        <w:tc>
          <w:tcPr>
            <w:tcW w:w="1497" w:type="dxa"/>
          </w:tcPr>
          <w:p w:rsidR="007B40A1" w:rsidRDefault="007B40A1" w:rsidP="007B40A1"/>
          <w:p w:rsidR="0011259C" w:rsidRDefault="0011259C" w:rsidP="007B40A1"/>
          <w:p w:rsidR="0011259C" w:rsidRDefault="0011259C" w:rsidP="007B40A1">
            <w:r>
              <w:t>-ne izvodi pjesmu s obzirom na tempo, dinamiku i visinu tona</w:t>
            </w:r>
          </w:p>
          <w:p w:rsidR="0011259C" w:rsidRDefault="0011259C" w:rsidP="007B40A1"/>
          <w:p w:rsidR="0011259C" w:rsidRDefault="0011259C" w:rsidP="0011259C">
            <w:r>
              <w:t>-ne izvodi jednostavnije brojalice</w:t>
            </w:r>
          </w:p>
          <w:p w:rsidR="0011259C" w:rsidRDefault="0011259C" w:rsidP="0011259C"/>
          <w:p w:rsidR="0011259C" w:rsidRDefault="0011259C" w:rsidP="0011259C">
            <w:r>
              <w:t>-ne prepoznaje dječje, umjetničke ni narodne pjesme prema tempu i dinamici</w:t>
            </w:r>
          </w:p>
          <w:p w:rsidR="00056BB9" w:rsidRDefault="00056BB9" w:rsidP="0011259C"/>
          <w:p w:rsidR="00056BB9" w:rsidRDefault="00056BB9" w:rsidP="0011259C"/>
          <w:p w:rsidR="00056BB9" w:rsidRDefault="00056BB9" w:rsidP="0011259C">
            <w:r>
              <w:t>-ne pjeva pjesme i ne izgovara tekst</w:t>
            </w:r>
          </w:p>
          <w:p w:rsidR="00056BB9" w:rsidRDefault="00056BB9" w:rsidP="0011259C"/>
          <w:p w:rsidR="00056BB9" w:rsidRDefault="00056BB9" w:rsidP="0011259C">
            <w:r>
              <w:t>-ne izvodi jednostavnije glazbene igre uz vodstvo</w:t>
            </w:r>
          </w:p>
          <w:p w:rsidR="00056BB9" w:rsidRDefault="00056BB9" w:rsidP="0011259C"/>
          <w:p w:rsidR="00056BB9" w:rsidRDefault="00056BB9" w:rsidP="0011259C">
            <w:r>
              <w:t>-ne zamjećuje solo pjevača u glazbenoj skladbi</w:t>
            </w:r>
          </w:p>
          <w:p w:rsidR="00056BB9" w:rsidRDefault="00056BB9" w:rsidP="0011259C"/>
          <w:p w:rsidR="00056BB9" w:rsidRDefault="00056BB9" w:rsidP="0011259C"/>
        </w:tc>
      </w:tr>
      <w:tr w:rsidR="00015E79" w:rsidTr="00204B71">
        <w:tc>
          <w:tcPr>
            <w:tcW w:w="1423" w:type="dxa"/>
          </w:tcPr>
          <w:p w:rsidR="00B77714" w:rsidRDefault="00B77714"/>
          <w:p w:rsidR="008A7723" w:rsidRDefault="008A7723"/>
          <w:p w:rsidR="008A7723" w:rsidRPr="00AD7DC1" w:rsidRDefault="008A7723">
            <w:pPr>
              <w:rPr>
                <w:b/>
              </w:rPr>
            </w:pPr>
            <w:r w:rsidRPr="00AD7DC1">
              <w:rPr>
                <w:b/>
              </w:rPr>
              <w:t>Sviranje</w:t>
            </w:r>
          </w:p>
        </w:tc>
        <w:tc>
          <w:tcPr>
            <w:tcW w:w="1699" w:type="dxa"/>
          </w:tcPr>
          <w:p w:rsidR="0022242C" w:rsidRDefault="0022242C"/>
          <w:p w:rsidR="00AD7DC1" w:rsidRDefault="00AD7DC1"/>
          <w:p w:rsidR="00AD7DC1" w:rsidRDefault="00AD7DC1">
            <w:r>
              <w:t xml:space="preserve">-procjenjuje i analizira ritam i dobe </w:t>
            </w:r>
            <w:r>
              <w:lastRenderedPageBreak/>
              <w:t>jednostavnijih pjesama i brojalica</w:t>
            </w:r>
          </w:p>
          <w:p w:rsidR="00AD7DC1" w:rsidRDefault="00AD7DC1"/>
          <w:p w:rsidR="008D279B" w:rsidRDefault="008D279B"/>
          <w:p w:rsidR="008D279B" w:rsidRDefault="008D279B"/>
          <w:p w:rsidR="00AD7DC1" w:rsidRDefault="00AD7DC1">
            <w:r>
              <w:t>-analizira i izvodi ritam i dobe jednostavnijih pjesama i brojalica različitim ritamskim udaraljkama</w:t>
            </w:r>
          </w:p>
        </w:tc>
        <w:tc>
          <w:tcPr>
            <w:tcW w:w="1679" w:type="dxa"/>
          </w:tcPr>
          <w:p w:rsidR="008D279B" w:rsidRDefault="008D279B" w:rsidP="008D279B"/>
          <w:p w:rsidR="008D279B" w:rsidRDefault="008D279B" w:rsidP="008D279B"/>
          <w:p w:rsidR="008D279B" w:rsidRDefault="008D279B" w:rsidP="008D279B">
            <w:r>
              <w:t xml:space="preserve">-zamjećuje i analizira ritam i dobe </w:t>
            </w:r>
            <w:r>
              <w:lastRenderedPageBreak/>
              <w:t>jednostavnijih pjesama i brojalica</w:t>
            </w:r>
          </w:p>
          <w:p w:rsidR="008D279B" w:rsidRDefault="008D279B" w:rsidP="008D279B"/>
          <w:p w:rsidR="008D279B" w:rsidRDefault="008D279B" w:rsidP="008D279B"/>
          <w:p w:rsidR="008D279B" w:rsidRDefault="008D279B" w:rsidP="008D279B"/>
          <w:p w:rsidR="008D279B" w:rsidRDefault="008D279B" w:rsidP="008D279B"/>
          <w:p w:rsidR="008D279B" w:rsidRDefault="008D279B" w:rsidP="008D279B">
            <w:r>
              <w:t>-izvodi ritam i dobe jednostavnijih pjesama i brojalica različitim ritamskim udaraljkama</w:t>
            </w:r>
          </w:p>
          <w:p w:rsidR="00C02960" w:rsidRDefault="00C02960">
            <w:r>
              <w:t xml:space="preserve"> </w:t>
            </w:r>
          </w:p>
        </w:tc>
        <w:tc>
          <w:tcPr>
            <w:tcW w:w="1495" w:type="dxa"/>
          </w:tcPr>
          <w:p w:rsidR="00F45872" w:rsidRDefault="00F45872" w:rsidP="00F45872"/>
          <w:p w:rsidR="00F45872" w:rsidRDefault="00F45872" w:rsidP="00F45872"/>
          <w:p w:rsidR="00F45872" w:rsidRDefault="00F45872" w:rsidP="00F45872">
            <w:r>
              <w:t xml:space="preserve">-prepoznaje i objašnjava ritam i dobe </w:t>
            </w:r>
            <w:r>
              <w:lastRenderedPageBreak/>
              <w:t>jednostavnijih pjesama i brojalica</w:t>
            </w:r>
          </w:p>
          <w:p w:rsidR="00F45872" w:rsidRDefault="00F45872" w:rsidP="00F45872"/>
          <w:p w:rsidR="00F45872" w:rsidRDefault="00F45872" w:rsidP="00F45872"/>
          <w:p w:rsidR="00F45872" w:rsidRDefault="00F45872" w:rsidP="00F45872"/>
          <w:p w:rsidR="00F45872" w:rsidRDefault="00F45872" w:rsidP="00F45872">
            <w:r>
              <w:t>-različitim ritamskim udaraljkama izvodi dobe i ritam jednostavnijih pjesama i brojalica uz učiteljevu pomoć</w:t>
            </w:r>
          </w:p>
          <w:p w:rsidR="00701A6B" w:rsidRDefault="00701A6B"/>
        </w:tc>
        <w:tc>
          <w:tcPr>
            <w:tcW w:w="1495" w:type="dxa"/>
          </w:tcPr>
          <w:p w:rsidR="006C5F4B" w:rsidRDefault="006C5F4B" w:rsidP="0091327F"/>
          <w:p w:rsidR="0091327F" w:rsidRDefault="0091327F" w:rsidP="0091327F"/>
          <w:p w:rsidR="0091327F" w:rsidRDefault="0091327F" w:rsidP="0091327F">
            <w:r>
              <w:t xml:space="preserve">-prepoznaje ritam i dobe jednostavnijih </w:t>
            </w:r>
            <w:r>
              <w:lastRenderedPageBreak/>
              <w:t>pjesama i brojalica</w:t>
            </w:r>
          </w:p>
          <w:p w:rsidR="0091327F" w:rsidRDefault="0091327F" w:rsidP="0091327F"/>
          <w:p w:rsidR="0091327F" w:rsidRDefault="0091327F" w:rsidP="0091327F"/>
          <w:p w:rsidR="00B04A07" w:rsidRDefault="00B04A07" w:rsidP="0091327F"/>
          <w:p w:rsidR="0091327F" w:rsidRDefault="0091327F" w:rsidP="0091327F">
            <w:r>
              <w:t>-različitim ritamskim udaraljkama izvodi dobe jednostavnijih pjesama i brojalica uz vodstvo</w:t>
            </w:r>
          </w:p>
          <w:p w:rsidR="00B04A07" w:rsidRDefault="00B04A07" w:rsidP="0091327F"/>
          <w:p w:rsidR="00B04A07" w:rsidRDefault="00B04A07" w:rsidP="0091327F"/>
        </w:tc>
        <w:tc>
          <w:tcPr>
            <w:tcW w:w="1497" w:type="dxa"/>
          </w:tcPr>
          <w:p w:rsidR="00931534" w:rsidRDefault="00931534"/>
          <w:p w:rsidR="00857D8F" w:rsidRDefault="00857D8F"/>
          <w:p w:rsidR="00857D8F" w:rsidRDefault="00857D8F">
            <w:r>
              <w:t xml:space="preserve">-ne prepoznaje ritam i dobe </w:t>
            </w:r>
            <w:r>
              <w:lastRenderedPageBreak/>
              <w:t>jednostavnijih pjesama ni brojalica</w:t>
            </w:r>
          </w:p>
          <w:p w:rsidR="00857D8F" w:rsidRDefault="00857D8F"/>
          <w:p w:rsidR="00857D8F" w:rsidRDefault="00857D8F"/>
          <w:p w:rsidR="00857D8F" w:rsidRDefault="00857D8F">
            <w:r>
              <w:t>-ne izvodi ritam i dobe jednostavnijih pjesama ni brojalica</w:t>
            </w:r>
          </w:p>
          <w:p w:rsidR="00857D8F" w:rsidRDefault="00857D8F"/>
        </w:tc>
      </w:tr>
      <w:tr w:rsidR="00015E79" w:rsidTr="00204B71">
        <w:tc>
          <w:tcPr>
            <w:tcW w:w="1423" w:type="dxa"/>
          </w:tcPr>
          <w:p w:rsidR="00B77714" w:rsidRPr="00AD355D" w:rsidRDefault="00B77714">
            <w:pPr>
              <w:rPr>
                <w:b/>
              </w:rPr>
            </w:pPr>
          </w:p>
          <w:p w:rsidR="00AD355D" w:rsidRPr="00AD355D" w:rsidRDefault="00AD355D">
            <w:pPr>
              <w:rPr>
                <w:b/>
              </w:rPr>
            </w:pPr>
            <w:r w:rsidRPr="00AD355D">
              <w:rPr>
                <w:b/>
              </w:rPr>
              <w:t>Slušanje glazbe</w:t>
            </w:r>
          </w:p>
        </w:tc>
        <w:tc>
          <w:tcPr>
            <w:tcW w:w="1699" w:type="dxa"/>
          </w:tcPr>
          <w:p w:rsidR="0022242C" w:rsidRDefault="0022242C"/>
          <w:p w:rsidR="00AD355D" w:rsidRDefault="00AD355D">
            <w:r>
              <w:t>-procjenjuje, analizira i objašnjava izražajne komponente glazbenog djela: izvođače, tempo, dinamiku i ugođaj</w:t>
            </w:r>
          </w:p>
          <w:p w:rsidR="00AD355D" w:rsidRDefault="00AD355D"/>
          <w:p w:rsidR="00AD355D" w:rsidRDefault="00AD355D"/>
          <w:p w:rsidR="00AD355D" w:rsidRDefault="00AD355D">
            <w:r>
              <w:t>-procjenjuje, analizira i objašnjava izražajne komponente himne: izvođače,tempo, dinamiku i ugođaj</w:t>
            </w:r>
          </w:p>
        </w:tc>
        <w:tc>
          <w:tcPr>
            <w:tcW w:w="1679" w:type="dxa"/>
          </w:tcPr>
          <w:p w:rsidR="00B507C1" w:rsidRDefault="00B507C1" w:rsidP="000755BE"/>
          <w:p w:rsidR="00C02960" w:rsidRDefault="00B507C1" w:rsidP="000755BE">
            <w:r>
              <w:t>-analizira i objašnjava izražajne komponente glazbenog djela:izvođače, tempo, dinamiku i ugođaj</w:t>
            </w:r>
          </w:p>
          <w:p w:rsidR="00015E79" w:rsidRDefault="00015E79" w:rsidP="000755BE"/>
          <w:p w:rsidR="00015E79" w:rsidRDefault="00015E79" w:rsidP="000755BE"/>
          <w:p w:rsidR="00B507C1" w:rsidRDefault="00B507C1" w:rsidP="000755BE"/>
          <w:p w:rsidR="00B507C1" w:rsidRPr="000755BE" w:rsidRDefault="00B507C1" w:rsidP="000755BE">
            <w:r>
              <w:t>-</w:t>
            </w:r>
            <w:r w:rsidR="00015E79">
              <w:t>analizira i objašnjava izražajne komponente himne:izvođače, tempo, dinamiku i ugođaj</w:t>
            </w:r>
          </w:p>
        </w:tc>
        <w:tc>
          <w:tcPr>
            <w:tcW w:w="1495" w:type="dxa"/>
          </w:tcPr>
          <w:p w:rsidR="00701A6B" w:rsidRDefault="00701A6B"/>
          <w:p w:rsidR="00562C22" w:rsidRDefault="00562C22"/>
          <w:p w:rsidR="00562C22" w:rsidRDefault="00562C22">
            <w:r>
              <w:t>-prepoznaje i objašnjava izražajne komponente glazbenog djela: izvođače, tempo, dinamiku i ugođaj uz manja odstupanja</w:t>
            </w:r>
          </w:p>
          <w:p w:rsidR="00562C22" w:rsidRDefault="00562C22"/>
          <w:p w:rsidR="00562C22" w:rsidRDefault="00562C22">
            <w:r>
              <w:t>-prepoznaje i objašnjava izražajne dijelove himne: izvođače, tempo, dinamiku i ugođaj uz manja odstupanja</w:t>
            </w:r>
          </w:p>
        </w:tc>
        <w:tc>
          <w:tcPr>
            <w:tcW w:w="1495" w:type="dxa"/>
          </w:tcPr>
          <w:p w:rsidR="006C5F4B" w:rsidRDefault="006C5F4B"/>
          <w:p w:rsidR="00875219" w:rsidRDefault="00875219"/>
          <w:p w:rsidR="00875219" w:rsidRDefault="00875219">
            <w:r>
              <w:t>-prepoznaje izražajne komponente glazbenog djela: izvođače, tempo, dinamiku i ugođaj uz vodstvo</w:t>
            </w:r>
          </w:p>
          <w:p w:rsidR="00875219" w:rsidRDefault="00875219"/>
          <w:p w:rsidR="00875219" w:rsidRDefault="00875219"/>
          <w:p w:rsidR="00875219" w:rsidRDefault="00875219">
            <w:r>
              <w:t>-prepoznaje izražajne dijelove himne: izvođače, tempo, dinamiku i ugođaj uz vodstvo</w:t>
            </w:r>
          </w:p>
        </w:tc>
        <w:tc>
          <w:tcPr>
            <w:tcW w:w="1497" w:type="dxa"/>
          </w:tcPr>
          <w:p w:rsidR="00931534" w:rsidRDefault="00931534"/>
          <w:p w:rsidR="00B04CA1" w:rsidRDefault="00B04CA1"/>
          <w:p w:rsidR="00B04CA1" w:rsidRDefault="00B04CA1">
            <w:r>
              <w:t>-ne prepoznaje izražajne komponente glazbenog djela: izvođače, tempo, dinamiku ni ugođaj</w:t>
            </w:r>
          </w:p>
          <w:p w:rsidR="00B04CA1" w:rsidRDefault="00B04CA1"/>
          <w:p w:rsidR="00B04CA1" w:rsidRDefault="00B04CA1"/>
          <w:p w:rsidR="00B04CA1" w:rsidRDefault="00B04CA1">
            <w:r>
              <w:t>-ne prepoznaje izražajne dijelove himne: izvođače, tempo, dinamiku ni ugođaj</w:t>
            </w:r>
          </w:p>
        </w:tc>
      </w:tr>
      <w:tr w:rsidR="00015E79" w:rsidTr="00204B71">
        <w:tc>
          <w:tcPr>
            <w:tcW w:w="1423" w:type="dxa"/>
          </w:tcPr>
          <w:p w:rsidR="00B77714" w:rsidRPr="008B470C" w:rsidRDefault="00B77714">
            <w:pPr>
              <w:rPr>
                <w:b/>
              </w:rPr>
            </w:pPr>
          </w:p>
          <w:p w:rsidR="008B470C" w:rsidRDefault="008B470C">
            <w:r w:rsidRPr="008B470C">
              <w:rPr>
                <w:b/>
              </w:rPr>
              <w:t>Elementi glazbene kreativnosti</w:t>
            </w:r>
          </w:p>
        </w:tc>
        <w:tc>
          <w:tcPr>
            <w:tcW w:w="1699" w:type="dxa"/>
          </w:tcPr>
          <w:p w:rsidR="0022242C" w:rsidRDefault="0022242C"/>
          <w:p w:rsidR="008B470C" w:rsidRDefault="008B470C"/>
          <w:p w:rsidR="008B470C" w:rsidRDefault="008B470C">
            <w:r>
              <w:t xml:space="preserve">-stvara i analizira male ritamske i melodijske cjeline slogom, govorom, </w:t>
            </w:r>
            <w:r>
              <w:lastRenderedPageBreak/>
              <w:t>glasom, udaraljkama i dijelovima tijela</w:t>
            </w:r>
          </w:p>
        </w:tc>
        <w:tc>
          <w:tcPr>
            <w:tcW w:w="1679" w:type="dxa"/>
          </w:tcPr>
          <w:p w:rsidR="00E1233E" w:rsidRDefault="00E1233E"/>
          <w:p w:rsidR="005F329F" w:rsidRDefault="005F329F"/>
          <w:p w:rsidR="005F329F" w:rsidRDefault="005F329F">
            <w:r>
              <w:t xml:space="preserve">-analizira i izvodi male ritamske i melodijske cjeline slogom, govorom, </w:t>
            </w:r>
            <w:r>
              <w:lastRenderedPageBreak/>
              <w:t>glasom, udaraljkama i dijelovima tijela</w:t>
            </w:r>
          </w:p>
        </w:tc>
        <w:tc>
          <w:tcPr>
            <w:tcW w:w="1495" w:type="dxa"/>
          </w:tcPr>
          <w:p w:rsidR="00F54A97" w:rsidRDefault="00F54A97" w:rsidP="00F54A97"/>
          <w:p w:rsidR="00F54A97" w:rsidRDefault="00F54A97" w:rsidP="00F54A97"/>
          <w:p w:rsidR="00F54A97" w:rsidRDefault="00F54A97" w:rsidP="00F54A97">
            <w:r>
              <w:t>-izvodi male ritamske i melodijske</w:t>
            </w:r>
          </w:p>
          <w:p w:rsidR="00F54A97" w:rsidRDefault="00F54A97" w:rsidP="00F54A97">
            <w:r>
              <w:t xml:space="preserve">cjeline slogom, govorom, </w:t>
            </w:r>
            <w:r>
              <w:lastRenderedPageBreak/>
              <w:t>glasom, udaraljkama  i dijelovima tijela</w:t>
            </w:r>
          </w:p>
          <w:p w:rsidR="00701A6B" w:rsidRDefault="00701A6B"/>
        </w:tc>
        <w:tc>
          <w:tcPr>
            <w:tcW w:w="1495" w:type="dxa"/>
          </w:tcPr>
          <w:p w:rsidR="004416F7" w:rsidRDefault="004416F7"/>
          <w:p w:rsidR="004416F7" w:rsidRDefault="004416F7"/>
          <w:p w:rsidR="006C5F4B" w:rsidRDefault="004416F7">
            <w:r>
              <w:t xml:space="preserve">-izvodi male ritamske i melodijske cjeline slogom, govorom, </w:t>
            </w:r>
            <w:r>
              <w:lastRenderedPageBreak/>
              <w:t>glasom, udaraljkama i dijelovima tijela uz vodstvo</w:t>
            </w:r>
            <w:r w:rsidR="006C5F4B">
              <w:t xml:space="preserve"> </w:t>
            </w:r>
          </w:p>
        </w:tc>
        <w:tc>
          <w:tcPr>
            <w:tcW w:w="1497" w:type="dxa"/>
          </w:tcPr>
          <w:p w:rsidR="00931534" w:rsidRDefault="00931534"/>
          <w:p w:rsidR="00D36373" w:rsidRDefault="00D36373"/>
          <w:p w:rsidR="00D36373" w:rsidRDefault="00D36373" w:rsidP="00D36373">
            <w:r>
              <w:t xml:space="preserve">-ne izvodi male ritamske i melodijske cjeline slogom, govorom, </w:t>
            </w:r>
            <w:r>
              <w:lastRenderedPageBreak/>
              <w:t xml:space="preserve">glasom, udaraljkama ni dijelovima tijela </w:t>
            </w:r>
          </w:p>
        </w:tc>
      </w:tr>
      <w:tr w:rsidR="00015E79" w:rsidTr="00204B71">
        <w:tc>
          <w:tcPr>
            <w:tcW w:w="1423" w:type="dxa"/>
          </w:tcPr>
          <w:p w:rsidR="00B77714" w:rsidRDefault="00B77714"/>
        </w:tc>
        <w:tc>
          <w:tcPr>
            <w:tcW w:w="1699" w:type="dxa"/>
          </w:tcPr>
          <w:p w:rsidR="00C41E81" w:rsidRDefault="00C41E81"/>
        </w:tc>
        <w:tc>
          <w:tcPr>
            <w:tcW w:w="1679" w:type="dxa"/>
          </w:tcPr>
          <w:p w:rsidR="00EB5CF2" w:rsidRDefault="00EB5CF2"/>
        </w:tc>
        <w:tc>
          <w:tcPr>
            <w:tcW w:w="1495" w:type="dxa"/>
          </w:tcPr>
          <w:p w:rsidR="009D60DF" w:rsidRDefault="009D60DF"/>
        </w:tc>
        <w:tc>
          <w:tcPr>
            <w:tcW w:w="1495" w:type="dxa"/>
          </w:tcPr>
          <w:p w:rsidR="008B7FC1" w:rsidRDefault="008B7FC1"/>
        </w:tc>
        <w:tc>
          <w:tcPr>
            <w:tcW w:w="1497" w:type="dxa"/>
          </w:tcPr>
          <w:p w:rsidR="00991910" w:rsidRDefault="00991910"/>
        </w:tc>
      </w:tr>
    </w:tbl>
    <w:p w:rsidR="003269F6" w:rsidRDefault="003269F6"/>
    <w:sectPr w:rsidR="003269F6" w:rsidSect="00484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60016"/>
    <w:multiLevelType w:val="hybridMultilevel"/>
    <w:tmpl w:val="1D3602CE"/>
    <w:lvl w:ilvl="0" w:tplc="D57209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C38D5"/>
    <w:multiLevelType w:val="hybridMultilevel"/>
    <w:tmpl w:val="75B2C838"/>
    <w:lvl w:ilvl="0" w:tplc="DB5AA5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E1CAE"/>
    <w:multiLevelType w:val="hybridMultilevel"/>
    <w:tmpl w:val="43F8F226"/>
    <w:lvl w:ilvl="0" w:tplc="579424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253F4"/>
    <w:multiLevelType w:val="hybridMultilevel"/>
    <w:tmpl w:val="523C42DA"/>
    <w:lvl w:ilvl="0" w:tplc="50DC69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2174F"/>
    <w:multiLevelType w:val="hybridMultilevel"/>
    <w:tmpl w:val="85CA0FD2"/>
    <w:lvl w:ilvl="0" w:tplc="E56CE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71F29"/>
    <w:multiLevelType w:val="hybridMultilevel"/>
    <w:tmpl w:val="70E6B2B0"/>
    <w:lvl w:ilvl="0" w:tplc="4AAACC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714"/>
    <w:rsid w:val="00015E79"/>
    <w:rsid w:val="00056BB9"/>
    <w:rsid w:val="000755BE"/>
    <w:rsid w:val="0011259C"/>
    <w:rsid w:val="00127AD1"/>
    <w:rsid w:val="001A1B2D"/>
    <w:rsid w:val="00204B71"/>
    <w:rsid w:val="0022242C"/>
    <w:rsid w:val="003222B8"/>
    <w:rsid w:val="003244A1"/>
    <w:rsid w:val="003269F6"/>
    <w:rsid w:val="003840F3"/>
    <w:rsid w:val="003D0AD5"/>
    <w:rsid w:val="004416F7"/>
    <w:rsid w:val="00476A74"/>
    <w:rsid w:val="0048435B"/>
    <w:rsid w:val="004E222F"/>
    <w:rsid w:val="004E5F2B"/>
    <w:rsid w:val="00562C22"/>
    <w:rsid w:val="005F329F"/>
    <w:rsid w:val="006C5F4B"/>
    <w:rsid w:val="006D4D39"/>
    <w:rsid w:val="006F3EBB"/>
    <w:rsid w:val="00701A6B"/>
    <w:rsid w:val="007105FB"/>
    <w:rsid w:val="007B40A1"/>
    <w:rsid w:val="007F298D"/>
    <w:rsid w:val="00857D8F"/>
    <w:rsid w:val="00875219"/>
    <w:rsid w:val="008A417F"/>
    <w:rsid w:val="008A7723"/>
    <w:rsid w:val="008B470C"/>
    <w:rsid w:val="008B7FC1"/>
    <w:rsid w:val="008D279B"/>
    <w:rsid w:val="00900161"/>
    <w:rsid w:val="0091327F"/>
    <w:rsid w:val="00931534"/>
    <w:rsid w:val="00991910"/>
    <w:rsid w:val="009A0344"/>
    <w:rsid w:val="009D60DF"/>
    <w:rsid w:val="009F1D04"/>
    <w:rsid w:val="00A452DA"/>
    <w:rsid w:val="00AD355D"/>
    <w:rsid w:val="00AD7DC1"/>
    <w:rsid w:val="00B04A07"/>
    <w:rsid w:val="00B04CA1"/>
    <w:rsid w:val="00B2590C"/>
    <w:rsid w:val="00B507C1"/>
    <w:rsid w:val="00B77714"/>
    <w:rsid w:val="00C02960"/>
    <w:rsid w:val="00C23E96"/>
    <w:rsid w:val="00C41E81"/>
    <w:rsid w:val="00CE6A6F"/>
    <w:rsid w:val="00CF6FF4"/>
    <w:rsid w:val="00D36373"/>
    <w:rsid w:val="00D62AB9"/>
    <w:rsid w:val="00E1233E"/>
    <w:rsid w:val="00EB5CF2"/>
    <w:rsid w:val="00EB7856"/>
    <w:rsid w:val="00EF53C3"/>
    <w:rsid w:val="00F45872"/>
    <w:rsid w:val="00F54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E29C8B-AD8B-4A0F-9E79-E57915214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3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77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77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Valentina</cp:lastModifiedBy>
  <cp:revision>2</cp:revision>
  <dcterms:created xsi:type="dcterms:W3CDTF">2018-09-26T08:08:00Z</dcterms:created>
  <dcterms:modified xsi:type="dcterms:W3CDTF">2018-09-26T08:08:00Z</dcterms:modified>
</cp:coreProperties>
</file>