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E" w:rsidRDefault="007B7FB9" w:rsidP="006E7FDD">
      <w:pPr>
        <w:tabs>
          <w:tab w:val="center" w:pos="4536"/>
        </w:tabs>
      </w:pPr>
      <w:bookmarkStart w:id="0" w:name="_GoBack"/>
      <w:bookmarkEnd w:id="0"/>
      <w:r>
        <w:t>MJERILA OCJENJIVANJA ZA 2</w:t>
      </w:r>
      <w:r w:rsidR="00C10BF8">
        <w:t>. RAZRED</w:t>
      </w:r>
      <w:r w:rsidR="006E7FDD">
        <w:tab/>
      </w:r>
    </w:p>
    <w:p w:rsidR="00C10BF8" w:rsidRDefault="007B7FB9">
      <w:r>
        <w:t>LIKOVNA KULTURA</w:t>
      </w:r>
    </w:p>
    <w:tbl>
      <w:tblPr>
        <w:tblStyle w:val="Reetkatablice"/>
        <w:tblW w:w="9524" w:type="dxa"/>
        <w:tblLook w:val="04A0" w:firstRow="1" w:lastRow="0" w:firstColumn="1" w:lastColumn="0" w:noHBand="0" w:noVBand="1"/>
      </w:tblPr>
      <w:tblGrid>
        <w:gridCol w:w="1951"/>
        <w:gridCol w:w="7513"/>
        <w:gridCol w:w="60"/>
      </w:tblGrid>
      <w:tr w:rsidR="00C10BF8" w:rsidTr="00066E7A">
        <w:tc>
          <w:tcPr>
            <w:tcW w:w="1951" w:type="dxa"/>
          </w:tcPr>
          <w:p w:rsidR="00C10BF8" w:rsidRDefault="00C10BF8">
            <w:r>
              <w:t>PREDMETNO PODRUČJE</w:t>
            </w:r>
          </w:p>
        </w:tc>
        <w:tc>
          <w:tcPr>
            <w:tcW w:w="7573" w:type="dxa"/>
            <w:gridSpan w:val="2"/>
          </w:tcPr>
          <w:p w:rsidR="00C10BF8" w:rsidRDefault="00C10BF8">
            <w:r>
              <w:t xml:space="preserve">     ODLIČAN (5)</w:t>
            </w:r>
          </w:p>
        </w:tc>
      </w:tr>
      <w:tr w:rsidR="0017448C" w:rsidTr="00066E7A">
        <w:tc>
          <w:tcPr>
            <w:tcW w:w="1951" w:type="dxa"/>
          </w:tcPr>
          <w:p w:rsidR="0017448C" w:rsidRDefault="0017448C" w:rsidP="0017448C">
            <w:r>
              <w:t>Oblikovanje na plohi-crtanje</w:t>
            </w:r>
          </w:p>
          <w:p w:rsidR="0017448C" w:rsidRDefault="0017448C"/>
        </w:tc>
        <w:tc>
          <w:tcPr>
            <w:tcW w:w="7573" w:type="dxa"/>
            <w:gridSpan w:val="2"/>
          </w:tcPr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Stvara i istražuje kontrast crta prema karakteru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Kombinira i izražava u radu kontrast crta prema karakteru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 xml:space="preserve"> Istražuje i zaključuje razlike crta  prema karakteru na reprodukcijama umjetničkih djela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Kombinira i izražava u radu gradbene i obrisne crte različitim likovnim sredstvima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i analizira likovni problem</w:t>
            </w:r>
          </w:p>
          <w:p w:rsidR="0017448C" w:rsidRDefault="0017448C"/>
        </w:tc>
      </w:tr>
      <w:tr w:rsidR="0017448C" w:rsidTr="00066E7A">
        <w:tc>
          <w:tcPr>
            <w:tcW w:w="1951" w:type="dxa"/>
          </w:tcPr>
          <w:p w:rsidR="0017448C" w:rsidRDefault="0017448C" w:rsidP="0017448C">
            <w:r>
              <w:t>Oblikovanje na plohi-slikanje</w:t>
            </w:r>
          </w:p>
          <w:p w:rsidR="0017448C" w:rsidRDefault="0017448C"/>
        </w:tc>
        <w:tc>
          <w:tcPr>
            <w:tcW w:w="7573" w:type="dxa"/>
            <w:gridSpan w:val="2"/>
          </w:tcPr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razliku između jarkih i zagasitih boja na reprodukcijama umjetničkih djela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Stvara jarke i izvedene boje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čistoću i svjetlinu boje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Analizira kontrast svijetlih i tamnih tonova boja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Predočuje kontrast toplih i hladnih boja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i analizira kontrast toplih i hladnih boja na reprodukcijama umjetničkih djela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>Likovni izričaj bogat detaljima slika bogatim likovnim detaljima te analizira rad</w:t>
            </w:r>
          </w:p>
          <w:p w:rsidR="0017448C" w:rsidRDefault="0017448C"/>
        </w:tc>
      </w:tr>
      <w:tr w:rsidR="0017448C" w:rsidTr="00066E7A">
        <w:tc>
          <w:tcPr>
            <w:tcW w:w="1951" w:type="dxa"/>
          </w:tcPr>
          <w:p w:rsidR="0017448C" w:rsidRDefault="0017448C" w:rsidP="0017448C">
            <w:r>
              <w:t>Prostorno oblikovanje-modeliranje i građenje</w:t>
            </w:r>
          </w:p>
          <w:p w:rsidR="0017448C" w:rsidRDefault="0017448C"/>
        </w:tc>
        <w:tc>
          <w:tcPr>
            <w:tcW w:w="7573" w:type="dxa"/>
            <w:gridSpan w:val="2"/>
          </w:tcPr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i stvara različite vrste tekstura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i stvara odnose različitih veličina masa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različite prostore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 xml:space="preserve">Analizira postupke modeliranja i građenja na reprodukcijama umjetničkih djela 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i analizira likovni problem</w:t>
            </w:r>
          </w:p>
          <w:p w:rsidR="0017448C" w:rsidRDefault="0017448C"/>
        </w:tc>
      </w:tr>
      <w:tr w:rsidR="0017448C" w:rsidTr="00066E7A">
        <w:tc>
          <w:tcPr>
            <w:tcW w:w="1951" w:type="dxa"/>
          </w:tcPr>
          <w:p w:rsidR="0017448C" w:rsidRPr="00E542E4" w:rsidRDefault="0017448C" w:rsidP="0017448C">
            <w:r>
              <w:t>Primijenjeno oblikovanje-dizajn</w:t>
            </w:r>
          </w:p>
          <w:p w:rsidR="0017448C" w:rsidRDefault="0017448C"/>
        </w:tc>
        <w:tc>
          <w:tcPr>
            <w:tcW w:w="7573" w:type="dxa"/>
            <w:gridSpan w:val="2"/>
          </w:tcPr>
          <w:p w:rsidR="0017448C" w:rsidRDefault="0017448C" w:rsidP="0017448C"/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i analizira dizajn kao oblikovanje uporabnih predmeta te se likovno izražava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Procjenjuje i analizira odnos slike i teksta u reklami ili poruci umjetničkog djela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1"/>
              </w:numPr>
            </w:pPr>
            <w:r>
              <w:t>Analizira rad i procjenjuje ga</w:t>
            </w:r>
          </w:p>
        </w:tc>
      </w:tr>
      <w:tr w:rsidR="0017448C" w:rsidTr="00066E7A">
        <w:tc>
          <w:tcPr>
            <w:tcW w:w="1951" w:type="dxa"/>
          </w:tcPr>
          <w:p w:rsidR="0017448C" w:rsidRDefault="0017448C" w:rsidP="0017448C">
            <w:r>
              <w:t>PREDMETNO PODRUČJE</w:t>
            </w:r>
          </w:p>
          <w:p w:rsidR="0017448C" w:rsidRDefault="0017448C" w:rsidP="0017448C"/>
        </w:tc>
        <w:tc>
          <w:tcPr>
            <w:tcW w:w="7573" w:type="dxa"/>
            <w:gridSpan w:val="2"/>
          </w:tcPr>
          <w:p w:rsidR="0017448C" w:rsidRDefault="0017448C" w:rsidP="0017448C">
            <w:r>
              <w:t xml:space="preserve">                                       VRLO  DOBAR(4)</w:t>
            </w:r>
          </w:p>
          <w:p w:rsidR="0017448C" w:rsidRDefault="0017448C"/>
        </w:tc>
      </w:tr>
      <w:tr w:rsidR="0017448C" w:rsidTr="00066E7A">
        <w:tc>
          <w:tcPr>
            <w:tcW w:w="1951" w:type="dxa"/>
          </w:tcPr>
          <w:p w:rsidR="0017448C" w:rsidRDefault="0017448C" w:rsidP="0017448C"/>
          <w:p w:rsidR="0017448C" w:rsidRDefault="0017448C" w:rsidP="0017448C">
            <w:r>
              <w:t>Oblikovanje na plohi-crtanje</w:t>
            </w:r>
          </w:p>
          <w:p w:rsidR="0017448C" w:rsidRDefault="0017448C"/>
        </w:tc>
        <w:tc>
          <w:tcPr>
            <w:tcW w:w="7573" w:type="dxa"/>
            <w:gridSpan w:val="2"/>
          </w:tcPr>
          <w:p w:rsidR="0017448C" w:rsidRDefault="0017448C" w:rsidP="0017448C">
            <w:pPr>
              <w:pStyle w:val="Odlomakpopisa"/>
              <w:numPr>
                <w:ilvl w:val="0"/>
                <w:numId w:val="2"/>
              </w:numPr>
            </w:pPr>
            <w:r>
              <w:t>Razvrstava i analizira gradbene i obrisne crte i crte prema karakteru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2"/>
              </w:numPr>
            </w:pPr>
            <w:r>
              <w:t>Razvrstava gradbene i obrisne crte te crte prema karakteru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2"/>
              </w:numPr>
            </w:pPr>
            <w:r>
              <w:t>Analizira uspješnost ostvarenosti likovnog problema na svojemu radu</w:t>
            </w:r>
          </w:p>
          <w:p w:rsidR="0017448C" w:rsidRDefault="0017448C"/>
        </w:tc>
      </w:tr>
      <w:tr w:rsidR="00C10BF8" w:rsidTr="0017448C">
        <w:trPr>
          <w:gridAfter w:val="1"/>
          <w:wAfter w:w="60" w:type="dxa"/>
          <w:trHeight w:val="3245"/>
        </w:trPr>
        <w:tc>
          <w:tcPr>
            <w:tcW w:w="1951" w:type="dxa"/>
          </w:tcPr>
          <w:p w:rsidR="0017448C" w:rsidRDefault="0017448C" w:rsidP="0027538E"/>
          <w:p w:rsidR="00C10BF8" w:rsidRPr="0027538E" w:rsidRDefault="0027538E" w:rsidP="0027538E">
            <w:r>
              <w:t>Oblikovanje na plohi-slikanje</w:t>
            </w:r>
          </w:p>
        </w:tc>
        <w:tc>
          <w:tcPr>
            <w:tcW w:w="7513" w:type="dxa"/>
          </w:tcPr>
          <w:p w:rsidR="0027538E" w:rsidRDefault="0027538E" w:rsidP="0027538E"/>
          <w:p w:rsidR="008C698A" w:rsidRDefault="0027538E" w:rsidP="0027538E">
            <w:pPr>
              <w:pStyle w:val="Odlomakpopisa"/>
              <w:numPr>
                <w:ilvl w:val="0"/>
                <w:numId w:val="2"/>
              </w:numPr>
            </w:pPr>
            <w:r>
              <w:t>Razvrstava jarke i izvedene boje</w:t>
            </w:r>
          </w:p>
          <w:p w:rsidR="008C698A" w:rsidRDefault="008C698A" w:rsidP="008C698A">
            <w:pPr>
              <w:pStyle w:val="Odlomakpopisa"/>
              <w:numPr>
                <w:ilvl w:val="0"/>
                <w:numId w:val="2"/>
              </w:numPr>
            </w:pPr>
            <w:r>
              <w:t xml:space="preserve">Analizira nastanak jarkih i izvedenih boja na reprodukcijama umjetničkih djela </w:t>
            </w:r>
          </w:p>
          <w:p w:rsidR="00C10B99" w:rsidRDefault="008C698A" w:rsidP="008C698A">
            <w:pPr>
              <w:pStyle w:val="Odlomakpopisa"/>
              <w:numPr>
                <w:ilvl w:val="0"/>
                <w:numId w:val="2"/>
              </w:numPr>
            </w:pPr>
            <w:r>
              <w:t xml:space="preserve">Razlikuje posljedicu nastanka jarkih i zagasitih tonova boja </w:t>
            </w:r>
          </w:p>
          <w:p w:rsidR="00465D0B" w:rsidRDefault="00C10B99" w:rsidP="00C10B99">
            <w:pPr>
              <w:pStyle w:val="Odlomakpopisa"/>
              <w:numPr>
                <w:ilvl w:val="0"/>
                <w:numId w:val="2"/>
              </w:numPr>
            </w:pPr>
            <w:r>
              <w:t xml:space="preserve">Analizira i razlikuje kontraste svijetlih i tamnih tonova boje na </w:t>
            </w:r>
            <w:r w:rsidR="00465D0B">
              <w:t>reprodukcijama umjetničkih djela</w:t>
            </w:r>
          </w:p>
          <w:p w:rsidR="00465D0B" w:rsidRDefault="00465D0B" w:rsidP="00465D0B">
            <w:pPr>
              <w:pStyle w:val="Odlomakpopisa"/>
              <w:numPr>
                <w:ilvl w:val="0"/>
                <w:numId w:val="2"/>
              </w:numPr>
            </w:pPr>
            <w:r>
              <w:t>Kontrastom svijetlih i tamnih tonova boja stvara likovni izraz</w:t>
            </w:r>
          </w:p>
          <w:p w:rsidR="00465D0B" w:rsidRDefault="00465D0B" w:rsidP="00465D0B">
            <w:pPr>
              <w:pStyle w:val="Odlomakpopisa"/>
              <w:numPr>
                <w:ilvl w:val="0"/>
                <w:numId w:val="2"/>
              </w:numPr>
              <w:tabs>
                <w:tab w:val="left" w:pos="897"/>
              </w:tabs>
            </w:pPr>
            <w:r>
              <w:t>Analizira i izražava kontrasta toplih i hladnih boja</w:t>
            </w:r>
          </w:p>
          <w:p w:rsidR="00465D0B" w:rsidRDefault="00465D0B" w:rsidP="00465D0B">
            <w:pPr>
              <w:pStyle w:val="Odlomakpopisa"/>
              <w:numPr>
                <w:ilvl w:val="0"/>
                <w:numId w:val="2"/>
              </w:numPr>
            </w:pPr>
            <w:r>
              <w:t>Kontrastom svijetlih i tamnih tonova stvara likovni izraz</w:t>
            </w:r>
          </w:p>
          <w:p w:rsidR="00741216" w:rsidRPr="00465D0B" w:rsidRDefault="00465D0B" w:rsidP="00465D0B">
            <w:pPr>
              <w:pStyle w:val="Odlomakpopisa"/>
              <w:numPr>
                <w:ilvl w:val="0"/>
                <w:numId w:val="2"/>
              </w:numPr>
            </w:pPr>
            <w:r>
              <w:t>Analizira ostvarenost likovnog problema na svojem radu</w:t>
            </w:r>
          </w:p>
        </w:tc>
      </w:tr>
      <w:tr w:rsidR="0017448C" w:rsidTr="0017448C">
        <w:trPr>
          <w:gridAfter w:val="1"/>
          <w:wAfter w:w="60" w:type="dxa"/>
          <w:trHeight w:val="1689"/>
        </w:trPr>
        <w:tc>
          <w:tcPr>
            <w:tcW w:w="1951" w:type="dxa"/>
          </w:tcPr>
          <w:p w:rsidR="0017448C" w:rsidRDefault="0017448C" w:rsidP="0017448C">
            <w:r>
              <w:t>Prostorno oblikovanje-modeliranje i građenje</w:t>
            </w:r>
          </w:p>
          <w:p w:rsidR="0017448C" w:rsidRDefault="0017448C" w:rsidP="0027538E"/>
        </w:tc>
        <w:tc>
          <w:tcPr>
            <w:tcW w:w="7513" w:type="dxa"/>
          </w:tcPr>
          <w:p w:rsidR="0017448C" w:rsidRDefault="0017448C" w:rsidP="0017448C">
            <w:pPr>
              <w:pStyle w:val="Odlomakpopisa"/>
              <w:numPr>
                <w:ilvl w:val="0"/>
                <w:numId w:val="3"/>
              </w:numPr>
            </w:pPr>
            <w:r>
              <w:t>Analizira i razlikuje različite vrste tekstura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3"/>
              </w:numPr>
            </w:pPr>
            <w:r>
              <w:t>Analizira i razlikuje različite prostore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3"/>
              </w:numPr>
            </w:pPr>
            <w:r>
              <w:t>Analizira i razlikuje odnose različitih veličina masa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3"/>
              </w:numPr>
            </w:pPr>
            <w:r>
              <w:t>Analizira i razlikuje postupke modeliranja i građenja</w:t>
            </w:r>
          </w:p>
          <w:p w:rsidR="0017448C" w:rsidRDefault="0017448C" w:rsidP="0017448C">
            <w:pPr>
              <w:pStyle w:val="Odlomakpopisa"/>
              <w:numPr>
                <w:ilvl w:val="0"/>
                <w:numId w:val="3"/>
              </w:numPr>
            </w:pPr>
            <w:r>
              <w:t>Analizira ostvarenost likovnog problema na svojemu radu</w:t>
            </w:r>
          </w:p>
          <w:p w:rsidR="0017448C" w:rsidRDefault="0017448C" w:rsidP="0027538E"/>
        </w:tc>
      </w:tr>
      <w:tr w:rsidR="00C10BF8" w:rsidTr="001F59EB">
        <w:trPr>
          <w:trHeight w:val="3671"/>
        </w:trPr>
        <w:tc>
          <w:tcPr>
            <w:tcW w:w="1951" w:type="dxa"/>
          </w:tcPr>
          <w:p w:rsidR="00E33288" w:rsidRPr="00E33288" w:rsidRDefault="00E33288" w:rsidP="00E33288"/>
          <w:p w:rsidR="00E33288" w:rsidRDefault="00E33288" w:rsidP="00E33288"/>
          <w:p w:rsidR="00E33288" w:rsidRDefault="00E33288" w:rsidP="00E33288"/>
          <w:p w:rsidR="00E33288" w:rsidRDefault="00E33288" w:rsidP="00E33288"/>
          <w:p w:rsidR="00C10BF8" w:rsidRPr="00E33288" w:rsidRDefault="00E33288" w:rsidP="00E33288">
            <w:r>
              <w:t>Primijenjeno oblikovanje-dizajn</w:t>
            </w:r>
          </w:p>
        </w:tc>
        <w:tc>
          <w:tcPr>
            <w:tcW w:w="7573" w:type="dxa"/>
            <w:gridSpan w:val="2"/>
          </w:tcPr>
          <w:p w:rsidR="00741216" w:rsidRDefault="00741216" w:rsidP="00E33288">
            <w:pPr>
              <w:pStyle w:val="Odlomakpopisa"/>
            </w:pPr>
          </w:p>
          <w:p w:rsidR="00741216" w:rsidRDefault="00741216" w:rsidP="00E33288">
            <w:pPr>
              <w:pStyle w:val="Odlomakpopisa"/>
            </w:pPr>
          </w:p>
          <w:p w:rsidR="00741216" w:rsidRDefault="00741216" w:rsidP="00E33288">
            <w:pPr>
              <w:pStyle w:val="Odlomakpopisa"/>
            </w:pPr>
          </w:p>
          <w:p w:rsidR="00A3621C" w:rsidRDefault="00E33288" w:rsidP="00E33288">
            <w:pPr>
              <w:pStyle w:val="Odlomakpopisa"/>
              <w:numPr>
                <w:ilvl w:val="0"/>
                <w:numId w:val="3"/>
              </w:numPr>
            </w:pPr>
            <w:r>
              <w:t>Analizira dizajn kao oblikovanje upor</w:t>
            </w:r>
            <w:r w:rsidR="001F59EB">
              <w:t>abnih  predmeta te se likovno izražava</w:t>
            </w:r>
          </w:p>
          <w:p w:rsidR="00A3621C" w:rsidRDefault="001F59EB" w:rsidP="001F59EB">
            <w:pPr>
              <w:pStyle w:val="Odlomakpopisa"/>
              <w:numPr>
                <w:ilvl w:val="0"/>
                <w:numId w:val="3"/>
              </w:numPr>
              <w:tabs>
                <w:tab w:val="left" w:pos="2775"/>
              </w:tabs>
            </w:pPr>
            <w:r>
              <w:t>Analizira odnos slike i teksta u reklami i poruci</w:t>
            </w:r>
          </w:p>
          <w:p w:rsidR="00741216" w:rsidRPr="00A3621C" w:rsidRDefault="001F59EB" w:rsidP="001F59EB">
            <w:pPr>
              <w:pStyle w:val="Odlomakpopisa"/>
              <w:numPr>
                <w:ilvl w:val="0"/>
                <w:numId w:val="3"/>
              </w:numPr>
            </w:pPr>
            <w:r>
              <w:t>Analizira likovni problem</w:t>
            </w:r>
          </w:p>
        </w:tc>
      </w:tr>
      <w:tr w:rsidR="00C10BF8" w:rsidTr="006142A7">
        <w:trPr>
          <w:trHeight w:val="2408"/>
        </w:trPr>
        <w:tc>
          <w:tcPr>
            <w:tcW w:w="1951" w:type="dxa"/>
          </w:tcPr>
          <w:p w:rsidR="001F59EB" w:rsidRDefault="001F59EB">
            <w:r>
              <w:t>PREDMETNO PODRUČJE</w:t>
            </w:r>
          </w:p>
          <w:p w:rsidR="001F59EB" w:rsidRPr="001F59EB" w:rsidRDefault="001F59EB" w:rsidP="001F59EB"/>
          <w:p w:rsidR="001F59EB" w:rsidRDefault="001F59EB" w:rsidP="001F59EB"/>
          <w:p w:rsidR="001F59EB" w:rsidRDefault="001F59EB" w:rsidP="001F59EB"/>
          <w:p w:rsidR="006142A7" w:rsidRDefault="001F59EB" w:rsidP="001F59EB">
            <w:r>
              <w:t>Oblikovanje na plohi-crtanje</w:t>
            </w:r>
          </w:p>
          <w:p w:rsidR="006142A7" w:rsidRPr="006142A7" w:rsidRDefault="006142A7" w:rsidP="006142A7"/>
          <w:p w:rsidR="006142A7" w:rsidRPr="006142A7" w:rsidRDefault="006142A7" w:rsidP="006142A7"/>
          <w:p w:rsidR="006142A7" w:rsidRDefault="006142A7" w:rsidP="006142A7"/>
          <w:p w:rsidR="006142A7" w:rsidRDefault="001C4913" w:rsidP="006142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200660</wp:posOffset>
                      </wp:positionV>
                      <wp:extent cx="6029325" cy="0"/>
                      <wp:effectExtent l="0" t="0" r="28575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A0625" id="Ravni poveznik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15.8pt" to="467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" strokecolor="black [3040]"/>
                  </w:pict>
                </mc:Fallback>
              </mc:AlternateContent>
            </w:r>
          </w:p>
          <w:p w:rsidR="006142A7" w:rsidRDefault="006142A7" w:rsidP="006142A7"/>
          <w:p w:rsidR="00C10BF8" w:rsidRPr="006142A7" w:rsidRDefault="006142A7" w:rsidP="006142A7">
            <w:r>
              <w:t>Oblikovanje na plohi-slikanje</w:t>
            </w:r>
          </w:p>
        </w:tc>
        <w:tc>
          <w:tcPr>
            <w:tcW w:w="7573" w:type="dxa"/>
            <w:gridSpan w:val="2"/>
          </w:tcPr>
          <w:p w:rsidR="00C10BF8" w:rsidRDefault="001F59EB" w:rsidP="001F59EB">
            <w:r>
              <w:t xml:space="preserve">                              DOBAR(3)</w:t>
            </w:r>
          </w:p>
          <w:p w:rsidR="00741216" w:rsidRDefault="001C4913" w:rsidP="001F59EB">
            <w:pPr>
              <w:pStyle w:val="Odlomakpopis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08722" wp14:editId="306CE990">
                      <wp:simplePos x="0" y="0"/>
                      <wp:positionH relativeFrom="column">
                        <wp:posOffset>-1321435</wp:posOffset>
                      </wp:positionH>
                      <wp:positionV relativeFrom="paragraph">
                        <wp:posOffset>285750</wp:posOffset>
                      </wp:positionV>
                      <wp:extent cx="6029325" cy="0"/>
                      <wp:effectExtent l="0" t="0" r="28575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F77BB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4.05pt,22.5pt" to="370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" strokecolor="black [3040]"/>
                  </w:pict>
                </mc:Fallback>
              </mc:AlternateContent>
            </w:r>
            <w:r w:rsidR="0017448C">
              <w:t xml:space="preserve">              </w:t>
            </w:r>
          </w:p>
          <w:p w:rsidR="00F47DEA" w:rsidRDefault="00F47DEA" w:rsidP="001F59EB">
            <w:pPr>
              <w:pStyle w:val="Odlomakpopisa"/>
            </w:pPr>
          </w:p>
          <w:p w:rsidR="00F60713" w:rsidRDefault="00F60713" w:rsidP="00462AA9">
            <w:pPr>
              <w:tabs>
                <w:tab w:val="left" w:pos="2595"/>
              </w:tabs>
            </w:pPr>
          </w:p>
          <w:p w:rsidR="00462AA9" w:rsidRDefault="00462AA9" w:rsidP="00462AA9">
            <w:pPr>
              <w:pStyle w:val="Odlomakpopisa"/>
              <w:tabs>
                <w:tab w:val="left" w:pos="1110"/>
              </w:tabs>
              <w:ind w:left="1440"/>
            </w:pPr>
          </w:p>
          <w:p w:rsidR="00462AA9" w:rsidRDefault="00462AA9" w:rsidP="00462AA9">
            <w:pPr>
              <w:pStyle w:val="Odlomakpopisa"/>
              <w:tabs>
                <w:tab w:val="left" w:pos="1110"/>
              </w:tabs>
              <w:ind w:left="2160"/>
            </w:pPr>
            <w:r>
              <w:t xml:space="preserve">   </w:t>
            </w:r>
          </w:p>
          <w:p w:rsidR="00462AA9" w:rsidRDefault="00462AA9" w:rsidP="001E1467">
            <w:pPr>
              <w:pStyle w:val="Odlomakpopisa"/>
              <w:numPr>
                <w:ilvl w:val="0"/>
                <w:numId w:val="9"/>
              </w:numPr>
              <w:tabs>
                <w:tab w:val="left" w:pos="1110"/>
              </w:tabs>
            </w:pPr>
            <w:r>
              <w:t>Objašnjava razliku između gradbenih i obrisnih crta</w:t>
            </w:r>
          </w:p>
          <w:p w:rsidR="00462AA9" w:rsidRDefault="00462AA9" w:rsidP="001E1467">
            <w:pPr>
              <w:pStyle w:val="Odlomakpopisa"/>
              <w:numPr>
                <w:ilvl w:val="0"/>
                <w:numId w:val="9"/>
              </w:numPr>
              <w:tabs>
                <w:tab w:val="left" w:pos="1110"/>
              </w:tabs>
            </w:pPr>
            <w:r>
              <w:t>Objašnjava kontrast crta prema karakteru</w:t>
            </w:r>
          </w:p>
          <w:p w:rsidR="00462AA9" w:rsidRDefault="00462AA9" w:rsidP="001E1467">
            <w:pPr>
              <w:pStyle w:val="Odlomakpopisa"/>
              <w:numPr>
                <w:ilvl w:val="0"/>
                <w:numId w:val="9"/>
              </w:numPr>
              <w:tabs>
                <w:tab w:val="left" w:pos="1110"/>
              </w:tabs>
            </w:pPr>
            <w:r>
              <w:t>Likovno se izražava gradbenim obrisnim crtama</w:t>
            </w:r>
          </w:p>
          <w:p w:rsidR="00462AA9" w:rsidRDefault="00462AA9" w:rsidP="001E1467">
            <w:pPr>
              <w:pStyle w:val="Odlomakpopisa"/>
              <w:numPr>
                <w:ilvl w:val="0"/>
                <w:numId w:val="9"/>
              </w:numPr>
              <w:tabs>
                <w:tab w:val="left" w:pos="1110"/>
              </w:tabs>
            </w:pPr>
            <w:r>
              <w:t>Analizira likovni problem uz manja odstupanja</w:t>
            </w:r>
          </w:p>
          <w:p w:rsidR="00462AA9" w:rsidRDefault="00462AA9" w:rsidP="00462AA9">
            <w:pPr>
              <w:pStyle w:val="Odlomakpopisa"/>
              <w:tabs>
                <w:tab w:val="left" w:pos="1110"/>
              </w:tabs>
              <w:ind w:left="2160"/>
            </w:pPr>
          </w:p>
          <w:p w:rsidR="00611562" w:rsidRDefault="00611562" w:rsidP="001C4913"/>
          <w:p w:rsidR="00611562" w:rsidRDefault="00462AA9" w:rsidP="001E1467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Izdvaja jarke i izvedene boje na reprodukcijama</w:t>
            </w:r>
            <w:r w:rsidR="00611562">
              <w:t xml:space="preserve"> likovnih i umjetničkih </w:t>
            </w:r>
          </w:p>
          <w:p w:rsidR="00611562" w:rsidRDefault="00611562" w:rsidP="00611562">
            <w:pPr>
              <w:pStyle w:val="Odlomakpopisa"/>
              <w:jc w:val="both"/>
            </w:pPr>
            <w:r>
              <w:t>djela</w:t>
            </w:r>
          </w:p>
          <w:p w:rsidR="00611562" w:rsidRDefault="00611562" w:rsidP="001E1467">
            <w:pPr>
              <w:pStyle w:val="Odlomakpopisa"/>
              <w:numPr>
                <w:ilvl w:val="0"/>
                <w:numId w:val="9"/>
              </w:numPr>
            </w:pPr>
            <w:r>
              <w:t>Objašnjava postupak stvaranja kontrasta toplih i hladnih boja</w:t>
            </w:r>
          </w:p>
          <w:p w:rsidR="00462AA9" w:rsidRDefault="00611562" w:rsidP="001E1467">
            <w:pPr>
              <w:pStyle w:val="Odlomakpopisa"/>
              <w:numPr>
                <w:ilvl w:val="0"/>
                <w:numId w:val="9"/>
              </w:numPr>
            </w:pPr>
            <w:r>
              <w:t>Objašnjava postupak stvaranja svijetlih i tamnih tonova boje</w:t>
            </w:r>
          </w:p>
          <w:p w:rsidR="00611562" w:rsidRDefault="00611562" w:rsidP="001E1467">
            <w:pPr>
              <w:pStyle w:val="Odlomakpopisa"/>
              <w:numPr>
                <w:ilvl w:val="0"/>
                <w:numId w:val="9"/>
              </w:numPr>
            </w:pPr>
            <w:r>
              <w:t>Objašnjava kontrast svijetlih i tamnih tonova boja na produkcijama umjetničkih i likovnih djela</w:t>
            </w:r>
          </w:p>
          <w:p w:rsidR="00462AA9" w:rsidRPr="00462AA9" w:rsidRDefault="00611562" w:rsidP="00462AA9">
            <w:pPr>
              <w:pStyle w:val="Odlomakpopisa"/>
              <w:numPr>
                <w:ilvl w:val="0"/>
                <w:numId w:val="9"/>
              </w:numPr>
            </w:pPr>
            <w:r>
              <w:t>Analizira likovni problem uz manja odstupanja</w:t>
            </w:r>
          </w:p>
        </w:tc>
      </w:tr>
    </w:tbl>
    <w:p w:rsidR="00C10BF8" w:rsidRDefault="001C49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2CCF2" wp14:editId="0B9D2274">
                <wp:simplePos x="0" y="0"/>
                <wp:positionH relativeFrom="column">
                  <wp:posOffset>4445</wp:posOffset>
                </wp:positionH>
                <wp:positionV relativeFrom="paragraph">
                  <wp:posOffset>2890520</wp:posOffset>
                </wp:positionV>
                <wp:extent cx="61150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D9014" id="Ravni poveznik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27.6pt" to="481.8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F7B02" wp14:editId="6C5EBE69">
                <wp:simplePos x="0" y="0"/>
                <wp:positionH relativeFrom="column">
                  <wp:posOffset>4445</wp:posOffset>
                </wp:positionH>
                <wp:positionV relativeFrom="paragraph">
                  <wp:posOffset>1642745</wp:posOffset>
                </wp:positionV>
                <wp:extent cx="6115050" cy="0"/>
                <wp:effectExtent l="0" t="0" r="190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77CD" id="Ravni poveznik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9.35pt" to="481.8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" strokecolor="black [3040]"/>
            </w:pict>
          </mc:Fallback>
        </mc:AlternateConten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F47DEA" w:rsidTr="00AB6D36">
        <w:trPr>
          <w:trHeight w:val="9202"/>
        </w:trPr>
        <w:tc>
          <w:tcPr>
            <w:tcW w:w="1951" w:type="dxa"/>
          </w:tcPr>
          <w:p w:rsidR="007F3DB7" w:rsidRDefault="007F3DB7"/>
          <w:p w:rsidR="007F3DB7" w:rsidRPr="007F3DB7" w:rsidRDefault="006142A7" w:rsidP="007F3DB7">
            <w:r>
              <w:t>Prostorno oblikovanje-modeliranje i građenje</w:t>
            </w:r>
          </w:p>
          <w:p w:rsidR="007F3DB7" w:rsidRDefault="007F3DB7" w:rsidP="007F3DB7"/>
          <w:p w:rsidR="007F3DB7" w:rsidRDefault="007F3DB7" w:rsidP="007F3DB7"/>
          <w:p w:rsidR="00F47DEA" w:rsidRDefault="00F47DEA" w:rsidP="007F3DB7"/>
          <w:p w:rsidR="00143935" w:rsidRDefault="00143935" w:rsidP="007F3DB7"/>
          <w:p w:rsidR="00FA6DD9" w:rsidRDefault="00FA6DD9" w:rsidP="007F3DB7">
            <w:r>
              <w:t>Primijenjeno oblikovanje-dizajn</w:t>
            </w:r>
          </w:p>
          <w:p w:rsidR="00FA6DD9" w:rsidRPr="00FA6DD9" w:rsidRDefault="00FA6DD9" w:rsidP="00FA6DD9"/>
          <w:p w:rsidR="00FA6DD9" w:rsidRPr="00FA6DD9" w:rsidRDefault="00FA6DD9" w:rsidP="00FA6DD9"/>
          <w:p w:rsidR="00FA6DD9" w:rsidRPr="00FA6DD9" w:rsidRDefault="00FA6DD9" w:rsidP="00FA6DD9"/>
          <w:p w:rsidR="00FA6DD9" w:rsidRDefault="00FA6DD9" w:rsidP="00FA6DD9"/>
          <w:p w:rsidR="00FA6DD9" w:rsidRPr="00FA6DD9" w:rsidRDefault="00FA6DD9" w:rsidP="00FA6DD9"/>
          <w:p w:rsidR="00FA6DD9" w:rsidRDefault="00FA6DD9" w:rsidP="00FA6DD9"/>
          <w:p w:rsidR="000B27F0" w:rsidRDefault="00FA6DD9" w:rsidP="00FA6DD9">
            <w:r>
              <w:t>PREDMETNO PODRUČJE</w:t>
            </w:r>
          </w:p>
          <w:p w:rsidR="000B27F0" w:rsidRPr="000B27F0" w:rsidRDefault="001C4913" w:rsidP="000B27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BBB550" wp14:editId="0127789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158750</wp:posOffset>
                      </wp:positionV>
                      <wp:extent cx="6115050" cy="0"/>
                      <wp:effectExtent l="0" t="0" r="19050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E98EF6" id="Ravni poveznik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2.5pt" to="47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" strokecolor="black [3040]"/>
                  </w:pict>
                </mc:Fallback>
              </mc:AlternateContent>
            </w:r>
          </w:p>
          <w:p w:rsidR="000B27F0" w:rsidRDefault="000B27F0" w:rsidP="000B27F0"/>
          <w:p w:rsidR="000B27F0" w:rsidRDefault="000B27F0" w:rsidP="000B27F0"/>
          <w:p w:rsidR="000B27F0" w:rsidRDefault="000B27F0" w:rsidP="000B27F0"/>
          <w:p w:rsidR="00143935" w:rsidRPr="000B27F0" w:rsidRDefault="000B27F0" w:rsidP="000B27F0">
            <w:r>
              <w:t>Oblikovanje na plohi-crtanje</w:t>
            </w:r>
          </w:p>
        </w:tc>
        <w:tc>
          <w:tcPr>
            <w:tcW w:w="7655" w:type="dxa"/>
          </w:tcPr>
          <w:p w:rsidR="006142A7" w:rsidRDefault="006142A7" w:rsidP="001C4913"/>
          <w:p w:rsidR="006142A7" w:rsidRDefault="00FA6DD9" w:rsidP="001E1467">
            <w:pPr>
              <w:pStyle w:val="Odlomakpopisa"/>
              <w:numPr>
                <w:ilvl w:val="0"/>
                <w:numId w:val="10"/>
              </w:numPr>
            </w:pPr>
            <w:r>
              <w:t>Objašnjava i izražava se u likovnom stvaralaštvu različitim teksturama</w:t>
            </w:r>
          </w:p>
          <w:p w:rsidR="00FA6DD9" w:rsidRDefault="00FA6DD9" w:rsidP="001E1467">
            <w:pPr>
              <w:pStyle w:val="Odlomakpopisa"/>
              <w:numPr>
                <w:ilvl w:val="0"/>
                <w:numId w:val="10"/>
              </w:numPr>
            </w:pPr>
            <w:r>
              <w:t>Objašnjava i izražava se u likovnom stvaralaštvu prikazima odnosa različitih veličina masa</w:t>
            </w:r>
          </w:p>
          <w:p w:rsidR="00FA6DD9" w:rsidRDefault="00FA6DD9" w:rsidP="001E1467">
            <w:pPr>
              <w:pStyle w:val="Odlomakpopisa"/>
              <w:numPr>
                <w:ilvl w:val="0"/>
                <w:numId w:val="10"/>
              </w:numPr>
            </w:pPr>
            <w:r>
              <w:t>Opisuje različite prostore</w:t>
            </w:r>
          </w:p>
          <w:p w:rsidR="00FA6DD9" w:rsidRDefault="00FA6DD9" w:rsidP="001E1467">
            <w:pPr>
              <w:pStyle w:val="Odlomakpopisa"/>
              <w:numPr>
                <w:ilvl w:val="0"/>
                <w:numId w:val="10"/>
              </w:numPr>
            </w:pPr>
            <w:r>
              <w:t>Razlikuje postupke modeliranja i građenja</w:t>
            </w:r>
          </w:p>
          <w:p w:rsidR="00FA6DD9" w:rsidRPr="007F3DB7" w:rsidRDefault="00FA6DD9" w:rsidP="001E1467">
            <w:pPr>
              <w:pStyle w:val="Odlomakpopisa"/>
              <w:numPr>
                <w:ilvl w:val="0"/>
                <w:numId w:val="10"/>
              </w:numPr>
            </w:pPr>
            <w:r>
              <w:t xml:space="preserve">Analizira likovni problem uz manja odstupanja </w:t>
            </w:r>
          </w:p>
          <w:p w:rsidR="007F3DB7" w:rsidRDefault="007F3DB7" w:rsidP="007F3DB7"/>
          <w:p w:rsidR="007F3DB7" w:rsidRDefault="00FA6DD9" w:rsidP="001E1467">
            <w:pPr>
              <w:pStyle w:val="Odlomakpopisa"/>
              <w:numPr>
                <w:ilvl w:val="0"/>
                <w:numId w:val="8"/>
              </w:numPr>
            </w:pPr>
            <w:r>
              <w:t>Objašnjava dizajn kao oblikovanje uporabnih predmeta te se likovno izražava</w:t>
            </w:r>
          </w:p>
          <w:p w:rsidR="00FA6DD9" w:rsidRDefault="00FA6DD9" w:rsidP="001E1467">
            <w:pPr>
              <w:pStyle w:val="Odlomakpopisa"/>
              <w:numPr>
                <w:ilvl w:val="0"/>
                <w:numId w:val="8"/>
              </w:numPr>
            </w:pPr>
            <w:r>
              <w:t>Objašnjava odnos slike i teksta u reklami i poruci</w:t>
            </w:r>
          </w:p>
          <w:p w:rsidR="007F3DB7" w:rsidRDefault="00FA6DD9" w:rsidP="001E1467">
            <w:pPr>
              <w:pStyle w:val="Odlomakpopisa"/>
              <w:numPr>
                <w:ilvl w:val="0"/>
                <w:numId w:val="8"/>
              </w:numPr>
            </w:pPr>
            <w:r>
              <w:t>Analizira likovni problem uz manja odstupanja</w:t>
            </w:r>
          </w:p>
          <w:p w:rsidR="00143935" w:rsidRDefault="00143935" w:rsidP="00FA6DD9">
            <w:pPr>
              <w:pStyle w:val="Odlomakpopisa"/>
            </w:pPr>
          </w:p>
          <w:p w:rsidR="00143935" w:rsidRDefault="00143935" w:rsidP="00FA6DD9">
            <w:pPr>
              <w:pStyle w:val="Odlomakpopisa"/>
            </w:pPr>
          </w:p>
          <w:p w:rsidR="00143935" w:rsidRDefault="00143935" w:rsidP="00143935"/>
          <w:p w:rsidR="00FA6DD9" w:rsidRDefault="00FA6DD9" w:rsidP="00FA6DD9"/>
          <w:p w:rsidR="000B27F0" w:rsidRDefault="00FA6DD9" w:rsidP="00FA6DD9">
            <w:r>
              <w:t xml:space="preserve">                                  </w:t>
            </w:r>
          </w:p>
          <w:p w:rsidR="000B27F0" w:rsidRDefault="000B27F0" w:rsidP="00FA6DD9">
            <w:r>
              <w:t xml:space="preserve">                                               DOVOLJAN(2)</w:t>
            </w:r>
          </w:p>
          <w:p w:rsidR="000B27F0" w:rsidRDefault="000B27F0" w:rsidP="000B27F0">
            <w:pPr>
              <w:tabs>
                <w:tab w:val="left" w:pos="2472"/>
              </w:tabs>
            </w:pPr>
            <w:r>
              <w:tab/>
              <w:t>Učenik/učenica</w:t>
            </w:r>
          </w:p>
          <w:p w:rsidR="000B27F0" w:rsidRDefault="000B27F0" w:rsidP="000B27F0"/>
          <w:p w:rsidR="000B27F0" w:rsidRDefault="000B27F0" w:rsidP="000B27F0"/>
          <w:p w:rsidR="000B27F0" w:rsidRDefault="000B27F0" w:rsidP="001E1467">
            <w:pPr>
              <w:pStyle w:val="Odlomakpopisa"/>
              <w:numPr>
                <w:ilvl w:val="0"/>
                <w:numId w:val="11"/>
              </w:numPr>
            </w:pPr>
            <w:r>
              <w:t>Prepoznaje gradbene i obrisne crte te crte prema karakteru na reprodukcijama umjetničkih i likovnih djela</w:t>
            </w:r>
          </w:p>
          <w:p w:rsidR="000B27F0" w:rsidRDefault="000B27F0" w:rsidP="001E1467">
            <w:pPr>
              <w:pStyle w:val="Odlomakpopisa"/>
              <w:numPr>
                <w:ilvl w:val="0"/>
                <w:numId w:val="11"/>
              </w:numPr>
            </w:pPr>
            <w:r>
              <w:t>P</w:t>
            </w:r>
            <w:r w:rsidR="00454DF2">
              <w:t>repoznaje razliku između crta i crteža</w:t>
            </w:r>
          </w:p>
          <w:p w:rsidR="00454DF2" w:rsidRDefault="00454DF2" w:rsidP="001E1467">
            <w:pPr>
              <w:pStyle w:val="Odlomakpopisa"/>
              <w:numPr>
                <w:ilvl w:val="0"/>
                <w:numId w:val="11"/>
              </w:numPr>
            </w:pPr>
            <w:r>
              <w:t>U likovnom izričaju zastupljene su gradbene i obrisne crte te  crte prema karakteru</w:t>
            </w:r>
          </w:p>
          <w:p w:rsidR="00454DF2" w:rsidRDefault="00454DF2" w:rsidP="001E1467">
            <w:pPr>
              <w:pStyle w:val="Odlomakpopisa"/>
              <w:numPr>
                <w:ilvl w:val="0"/>
                <w:numId w:val="11"/>
              </w:numPr>
            </w:pPr>
            <w:r>
              <w:t>Analizira likovni problem uz učiteljevu pomoć</w:t>
            </w:r>
          </w:p>
          <w:p w:rsidR="00FA6DD9" w:rsidRDefault="00FA6DD9" w:rsidP="000B27F0">
            <w:pPr>
              <w:pStyle w:val="Odlomakpopisa"/>
              <w:tabs>
                <w:tab w:val="left" w:pos="937"/>
              </w:tabs>
              <w:ind w:left="1657"/>
            </w:pPr>
          </w:p>
          <w:p w:rsidR="000B27F0" w:rsidRPr="000B27F0" w:rsidRDefault="000B27F0" w:rsidP="000B27F0">
            <w:pPr>
              <w:pStyle w:val="Odlomakpopisa"/>
              <w:tabs>
                <w:tab w:val="left" w:pos="937"/>
              </w:tabs>
              <w:ind w:left="1657"/>
            </w:pPr>
          </w:p>
        </w:tc>
      </w:tr>
      <w:tr w:rsidR="00F47DEA" w:rsidTr="00AB6D36">
        <w:trPr>
          <w:trHeight w:val="7937"/>
        </w:trPr>
        <w:tc>
          <w:tcPr>
            <w:tcW w:w="1951" w:type="dxa"/>
          </w:tcPr>
          <w:p w:rsidR="00F47DEA" w:rsidRDefault="00F47DEA"/>
          <w:p w:rsidR="00B825CF" w:rsidRDefault="00454DF2">
            <w:r>
              <w:t xml:space="preserve">Oblikovanje na </w:t>
            </w:r>
          </w:p>
          <w:p w:rsidR="00B825CF" w:rsidRDefault="00B825CF"/>
          <w:p w:rsidR="00B825CF" w:rsidRDefault="00454DF2">
            <w:r>
              <w:t>plohi-slikanje</w:t>
            </w:r>
          </w:p>
          <w:p w:rsidR="00B825CF" w:rsidRPr="00B825CF" w:rsidRDefault="00B825CF" w:rsidP="00B825CF"/>
          <w:p w:rsidR="00B825CF" w:rsidRPr="00B825CF" w:rsidRDefault="00B825CF" w:rsidP="00B825CF"/>
          <w:p w:rsidR="00B825CF" w:rsidRPr="00B825CF" w:rsidRDefault="00B825CF" w:rsidP="00B825CF"/>
          <w:p w:rsidR="00B825CF" w:rsidRPr="00B825CF" w:rsidRDefault="00B825CF" w:rsidP="00B825CF"/>
          <w:p w:rsidR="00B825CF" w:rsidRDefault="00B825CF" w:rsidP="00B825CF"/>
          <w:p w:rsidR="00B825CF" w:rsidRPr="00B825CF" w:rsidRDefault="00B825CF" w:rsidP="00B825CF"/>
          <w:p w:rsidR="00B825CF" w:rsidRDefault="00B825CF" w:rsidP="00B825CF"/>
          <w:p w:rsidR="00B825CF" w:rsidRDefault="001C4913" w:rsidP="00B825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49C0A5" wp14:editId="427075F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208280</wp:posOffset>
                      </wp:positionV>
                      <wp:extent cx="6115050" cy="0"/>
                      <wp:effectExtent l="0" t="0" r="1905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36B04" id="Ravni povezni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6.4pt" to="476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" strokecolor="black [3040]"/>
                  </w:pict>
                </mc:Fallback>
              </mc:AlternateContent>
            </w:r>
          </w:p>
          <w:p w:rsidR="00B825CF" w:rsidRDefault="00B825CF" w:rsidP="00B825CF"/>
          <w:p w:rsidR="00615CD2" w:rsidRDefault="00B825CF" w:rsidP="00B825CF">
            <w:r>
              <w:t>Prostorno oblikovanje –modeliranje i građenje</w:t>
            </w:r>
          </w:p>
          <w:p w:rsidR="00615CD2" w:rsidRPr="00615CD2" w:rsidRDefault="00615CD2" w:rsidP="00615CD2"/>
          <w:p w:rsidR="00615CD2" w:rsidRPr="00615CD2" w:rsidRDefault="00615CD2" w:rsidP="00615CD2"/>
          <w:p w:rsidR="00615CD2" w:rsidRDefault="00615CD2" w:rsidP="00615CD2"/>
          <w:p w:rsidR="00615CD2" w:rsidRDefault="00615CD2" w:rsidP="00615CD2"/>
          <w:p w:rsidR="00615CD2" w:rsidRDefault="00615CD2" w:rsidP="00615CD2"/>
          <w:p w:rsidR="00615CD2" w:rsidRDefault="00615CD2" w:rsidP="00615CD2"/>
          <w:p w:rsidR="00454DF2" w:rsidRPr="00615CD2" w:rsidRDefault="00615CD2" w:rsidP="00615CD2">
            <w:r>
              <w:t>Primijenjeno oblikovanje-dizajn</w:t>
            </w:r>
          </w:p>
        </w:tc>
        <w:tc>
          <w:tcPr>
            <w:tcW w:w="7655" w:type="dxa"/>
          </w:tcPr>
          <w:p w:rsidR="00F47DEA" w:rsidRDefault="00F47DEA" w:rsidP="00454DF2"/>
          <w:p w:rsidR="00F47DEA" w:rsidRDefault="00454DF2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jarke i izvedene boje na reprodukc</w:t>
            </w:r>
            <w:r w:rsidR="00F53390">
              <w:t>ijama likovnih i umjetničkih djela</w:t>
            </w:r>
          </w:p>
          <w:p w:rsidR="00F47DEA" w:rsidRDefault="00F53390" w:rsidP="00F47DEA">
            <w:pPr>
              <w:pStyle w:val="Odlomakpopisa"/>
              <w:numPr>
                <w:ilvl w:val="0"/>
                <w:numId w:val="1"/>
              </w:numPr>
            </w:pPr>
            <w:r>
              <w:t>Prepoznaje postupak stvaranja kontrasta svijetlih i tamnih tonova boja</w:t>
            </w:r>
          </w:p>
          <w:p w:rsidR="00F47DEA" w:rsidRDefault="00F53390" w:rsidP="00F60713">
            <w:pPr>
              <w:pStyle w:val="Odlomakpopisa"/>
              <w:numPr>
                <w:ilvl w:val="0"/>
                <w:numId w:val="1"/>
              </w:numPr>
              <w:tabs>
                <w:tab w:val="left" w:pos="5370"/>
              </w:tabs>
            </w:pPr>
            <w:r>
              <w:t>Prepoznaje kontrast toplih i hladnih boja na reprodukcijama umjetničkih djela</w:t>
            </w:r>
          </w:p>
          <w:p w:rsidR="00F47DEA" w:rsidRDefault="00F53390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kontrast svijetlih i tamnih tonova boja na reprodukcijama umjetničkih djela</w:t>
            </w:r>
          </w:p>
          <w:p w:rsidR="00F47DEA" w:rsidRDefault="00F53390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kontrast toplih i hladnih boja na reprodukcijama umjetničkih i likovnih djela</w:t>
            </w:r>
          </w:p>
          <w:p w:rsidR="00F47DEA" w:rsidRDefault="00F53390" w:rsidP="001E1467">
            <w:pPr>
              <w:pStyle w:val="Odlomakpopisa"/>
              <w:numPr>
                <w:ilvl w:val="0"/>
                <w:numId w:val="4"/>
              </w:numPr>
            </w:pPr>
            <w:r>
              <w:t>Analizira likovni problem uz učiteljevu pomoć</w:t>
            </w:r>
          </w:p>
          <w:p w:rsidR="00C354E8" w:rsidRDefault="00C354E8" w:rsidP="00B825CF">
            <w:pPr>
              <w:pStyle w:val="Odlomakpopisa"/>
            </w:pPr>
          </w:p>
          <w:p w:rsidR="00C354E8" w:rsidRDefault="00C354E8" w:rsidP="00B825CF">
            <w:pPr>
              <w:tabs>
                <w:tab w:val="left" w:pos="1170"/>
              </w:tabs>
            </w:pPr>
          </w:p>
          <w:p w:rsidR="00C354E8" w:rsidRDefault="00C354E8" w:rsidP="00B825CF">
            <w:pPr>
              <w:pStyle w:val="Odlomakpopisa"/>
              <w:tabs>
                <w:tab w:val="left" w:pos="1170"/>
              </w:tabs>
            </w:pPr>
          </w:p>
          <w:p w:rsidR="00C712BA" w:rsidRDefault="00B825CF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različite vrste teksture</w:t>
            </w:r>
          </w:p>
          <w:p w:rsidR="00F47DEA" w:rsidRDefault="00B825CF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odnose različitih veličina i masa</w:t>
            </w:r>
          </w:p>
          <w:p w:rsidR="00B825CF" w:rsidRDefault="00B825CF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različite prostore uz povremenu pomoć</w:t>
            </w:r>
          </w:p>
          <w:p w:rsidR="00B825CF" w:rsidRDefault="00B825CF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i razlikuje postupke građenja i modeliranja</w:t>
            </w:r>
          </w:p>
          <w:p w:rsidR="00615CD2" w:rsidRDefault="00B825CF" w:rsidP="001E1467">
            <w:pPr>
              <w:pStyle w:val="Odlomakpopisa"/>
              <w:numPr>
                <w:ilvl w:val="0"/>
                <w:numId w:val="4"/>
              </w:numPr>
            </w:pPr>
            <w:r>
              <w:t>Analizira likovni problem uz učiteljevu pomoć</w:t>
            </w:r>
          </w:p>
          <w:p w:rsidR="00615CD2" w:rsidRPr="00615CD2" w:rsidRDefault="001C4913" w:rsidP="00615C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17894F" wp14:editId="09FB52DA">
                      <wp:simplePos x="0" y="0"/>
                      <wp:positionH relativeFrom="column">
                        <wp:posOffset>-1306195</wp:posOffset>
                      </wp:positionH>
                      <wp:positionV relativeFrom="paragraph">
                        <wp:posOffset>229235</wp:posOffset>
                      </wp:positionV>
                      <wp:extent cx="6115050" cy="0"/>
                      <wp:effectExtent l="0" t="0" r="19050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A5EE3" id="Ravni poveznik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2.85pt,18.05pt" to="37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" strokecolor="black [3040]"/>
                  </w:pict>
                </mc:Fallback>
              </mc:AlternateContent>
            </w:r>
          </w:p>
          <w:p w:rsidR="00615CD2" w:rsidRDefault="00615CD2" w:rsidP="00615CD2"/>
          <w:p w:rsidR="00615CD2" w:rsidRDefault="00615CD2" w:rsidP="00615CD2"/>
          <w:p w:rsidR="00615CD2" w:rsidRDefault="00615CD2" w:rsidP="00615CD2"/>
          <w:p w:rsidR="00B825CF" w:rsidRDefault="00615CD2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dizajn kao oblikovanje uporabnih predmeta</w:t>
            </w:r>
          </w:p>
          <w:p w:rsidR="00615CD2" w:rsidRDefault="00615CD2" w:rsidP="001E1467">
            <w:pPr>
              <w:pStyle w:val="Odlomakpopisa"/>
              <w:numPr>
                <w:ilvl w:val="0"/>
                <w:numId w:val="4"/>
              </w:numPr>
            </w:pPr>
            <w:r>
              <w:t>Prepoznaje odnos slike i teksta u reklami i poruci</w:t>
            </w:r>
          </w:p>
          <w:p w:rsidR="00615CD2" w:rsidRPr="00615CD2" w:rsidRDefault="00615CD2" w:rsidP="001E1467">
            <w:pPr>
              <w:pStyle w:val="Odlomakpopisa"/>
              <w:numPr>
                <w:ilvl w:val="0"/>
                <w:numId w:val="4"/>
              </w:numPr>
            </w:pPr>
            <w:r>
              <w:t>Analizira likovni problem uz učiteljevu pomoć</w:t>
            </w:r>
          </w:p>
        </w:tc>
      </w:tr>
      <w:tr w:rsidR="00F47DEA" w:rsidTr="00AB6D36">
        <w:trPr>
          <w:trHeight w:val="1699"/>
        </w:trPr>
        <w:tc>
          <w:tcPr>
            <w:tcW w:w="1951" w:type="dxa"/>
          </w:tcPr>
          <w:p w:rsidR="007F3DB7" w:rsidRDefault="007F3DB7"/>
          <w:p w:rsidR="007F3DB7" w:rsidRPr="007F3DB7" w:rsidRDefault="00615CD2" w:rsidP="007F3DB7">
            <w:r>
              <w:t>PREDMETNO PODRUČJE</w:t>
            </w:r>
          </w:p>
          <w:p w:rsidR="007F3DB7" w:rsidRPr="007F3DB7" w:rsidRDefault="007F3DB7" w:rsidP="007F3DB7"/>
          <w:p w:rsidR="007F3DB7" w:rsidRPr="007F3DB7" w:rsidRDefault="00615CD2" w:rsidP="007F3DB7">
            <w:r>
              <w:t>Oblikovanje na plohi-crtanje</w:t>
            </w:r>
          </w:p>
          <w:p w:rsidR="007F3DB7" w:rsidRPr="007F3DB7" w:rsidRDefault="007F3DB7" w:rsidP="007F3DB7"/>
          <w:p w:rsidR="007F3DB7" w:rsidRPr="007F3DB7" w:rsidRDefault="007F3DB7" w:rsidP="007F3DB7"/>
          <w:p w:rsidR="007F3DB7" w:rsidRDefault="007F3DB7" w:rsidP="007F3DB7"/>
          <w:p w:rsidR="007F3DB7" w:rsidRPr="007F3DB7" w:rsidRDefault="007F3DB7" w:rsidP="007F3DB7"/>
          <w:p w:rsidR="007F3DB7" w:rsidRPr="007F3DB7" w:rsidRDefault="007F3DB7" w:rsidP="007F3DB7"/>
          <w:p w:rsidR="007F3DB7" w:rsidRDefault="007F3DB7" w:rsidP="007F3DB7"/>
          <w:p w:rsidR="007F3DB7" w:rsidRDefault="007F3DB7" w:rsidP="007F3DB7"/>
          <w:p w:rsidR="007F3DB7" w:rsidRDefault="007F3DB7" w:rsidP="007F3DB7"/>
          <w:p w:rsidR="00F47DEA" w:rsidRDefault="00F47DEA" w:rsidP="007F3DB7"/>
          <w:p w:rsidR="007F3DB7" w:rsidRDefault="00227B6E" w:rsidP="007F3DB7">
            <w:r>
              <w:t>Oblikovanje na plohi-slikanje</w:t>
            </w:r>
          </w:p>
          <w:p w:rsidR="007F3DB7" w:rsidRDefault="007F3DB7" w:rsidP="007F3DB7"/>
          <w:p w:rsidR="007F3DB7" w:rsidRDefault="007F3DB7" w:rsidP="007F3DB7"/>
          <w:p w:rsidR="007F3DB7" w:rsidRDefault="007F3DB7" w:rsidP="007F3DB7"/>
          <w:p w:rsidR="00143935" w:rsidRDefault="00143935" w:rsidP="007F3DB7"/>
          <w:p w:rsidR="00143935" w:rsidRPr="007F3DB7" w:rsidRDefault="00143935" w:rsidP="007F3DB7"/>
        </w:tc>
        <w:tc>
          <w:tcPr>
            <w:tcW w:w="7655" w:type="dxa"/>
          </w:tcPr>
          <w:p w:rsidR="00F47DEA" w:rsidRDefault="00F47DEA" w:rsidP="00615CD2">
            <w:pPr>
              <w:pStyle w:val="Odlomakpopisa"/>
            </w:pPr>
          </w:p>
          <w:p w:rsidR="00F47DEA" w:rsidRDefault="00615CD2" w:rsidP="00615CD2">
            <w:pPr>
              <w:pStyle w:val="Odlomakpopisa"/>
            </w:pPr>
            <w:r>
              <w:t xml:space="preserve">                          NEDOVOLJAN (1)</w:t>
            </w:r>
          </w:p>
          <w:p w:rsidR="00F47DEA" w:rsidRDefault="00615CD2" w:rsidP="00615CD2">
            <w:pPr>
              <w:pStyle w:val="Odlomakpopisa"/>
            </w:pPr>
            <w:r>
              <w:t xml:space="preserve">                           Učenik/učenica</w:t>
            </w:r>
          </w:p>
          <w:p w:rsidR="00F47DEA" w:rsidRDefault="00F47DEA" w:rsidP="00615CD2">
            <w:pPr>
              <w:pStyle w:val="Odlomakpopisa"/>
            </w:pPr>
          </w:p>
          <w:p w:rsidR="0058125A" w:rsidRDefault="00615CD2" w:rsidP="001E1467">
            <w:pPr>
              <w:pStyle w:val="Odlomakpopisa"/>
              <w:numPr>
                <w:ilvl w:val="0"/>
                <w:numId w:val="5"/>
              </w:numPr>
            </w:pPr>
            <w:r>
              <w:t xml:space="preserve">Ne prepoznaje </w:t>
            </w:r>
            <w:r w:rsidR="00297FAB">
              <w:t>gradbene i obrisne crte te crte prema karakteru na reprodukcijama umjetničkih i likovnih djela</w:t>
            </w:r>
          </w:p>
          <w:p w:rsidR="0058125A" w:rsidRDefault="00227B6E" w:rsidP="001E1467">
            <w:pPr>
              <w:pStyle w:val="Odlomakpopisa"/>
              <w:numPr>
                <w:ilvl w:val="0"/>
                <w:numId w:val="5"/>
              </w:numPr>
            </w:pPr>
            <w:r>
              <w:t>Ne prepoznaje razliku između crta i crteža</w:t>
            </w:r>
          </w:p>
          <w:p w:rsidR="00227B6E" w:rsidRDefault="00227B6E" w:rsidP="001E1467">
            <w:pPr>
              <w:pStyle w:val="Odlomakpopisa"/>
              <w:numPr>
                <w:ilvl w:val="0"/>
                <w:numId w:val="5"/>
              </w:numPr>
            </w:pPr>
            <w:r>
              <w:t>U likovnom izričaju nisu zastupljene gradbene ni obrisne crte te crte po karakteru</w:t>
            </w:r>
          </w:p>
          <w:p w:rsidR="00227B6E" w:rsidRDefault="00227B6E" w:rsidP="001E1467">
            <w:pPr>
              <w:pStyle w:val="Odlomakpopisa"/>
              <w:numPr>
                <w:ilvl w:val="0"/>
                <w:numId w:val="5"/>
              </w:numPr>
            </w:pPr>
            <w:r>
              <w:t>Ne analizira likovni problem</w:t>
            </w:r>
          </w:p>
          <w:p w:rsidR="0058125A" w:rsidRDefault="00297FAB" w:rsidP="00227B6E">
            <w:r>
              <w:t xml:space="preserve"> </w:t>
            </w:r>
          </w:p>
          <w:p w:rsidR="0058125A" w:rsidRDefault="0058125A" w:rsidP="00227B6E">
            <w:pPr>
              <w:pStyle w:val="Odlomakpopisa"/>
            </w:pPr>
          </w:p>
          <w:p w:rsidR="004E71CD" w:rsidRDefault="004E71CD" w:rsidP="00227B6E">
            <w:pPr>
              <w:pStyle w:val="Odlomakpopisa"/>
            </w:pPr>
          </w:p>
          <w:p w:rsidR="004E71CD" w:rsidRDefault="004E71CD" w:rsidP="00227B6E">
            <w:pPr>
              <w:pStyle w:val="Odlomakpopisa"/>
              <w:tabs>
                <w:tab w:val="left" w:pos="1260"/>
              </w:tabs>
            </w:pPr>
          </w:p>
          <w:p w:rsidR="00687023" w:rsidRDefault="00687023" w:rsidP="00687023">
            <w:pPr>
              <w:pStyle w:val="Odlomakpopisa"/>
            </w:pPr>
          </w:p>
          <w:p w:rsidR="00687023" w:rsidRDefault="005D43A6" w:rsidP="001E1467">
            <w:pPr>
              <w:pStyle w:val="Odlomakpopisa"/>
              <w:numPr>
                <w:ilvl w:val="0"/>
                <w:numId w:val="5"/>
              </w:numPr>
            </w:pPr>
            <w:r>
              <w:t>Ne prepoznaje jarke i izvedene boje na reprodukcijama likovnih i umjetničkih djela</w:t>
            </w:r>
          </w:p>
          <w:p w:rsidR="005D43A6" w:rsidRDefault="005D43A6" w:rsidP="001E1467">
            <w:pPr>
              <w:pStyle w:val="Odlomakpopisa"/>
              <w:numPr>
                <w:ilvl w:val="0"/>
                <w:numId w:val="5"/>
              </w:numPr>
            </w:pPr>
            <w:r>
              <w:t>Ne prepoznaje postupak stvaranja kontrasta svijetlih i tamnih tonova boje</w:t>
            </w:r>
          </w:p>
          <w:p w:rsidR="005D43A6" w:rsidRDefault="005D43A6" w:rsidP="001E1467">
            <w:pPr>
              <w:pStyle w:val="Odlomakpopisa"/>
              <w:numPr>
                <w:ilvl w:val="0"/>
                <w:numId w:val="5"/>
              </w:numPr>
            </w:pPr>
            <w:r>
              <w:t>Ne prepoznaje kontrast toplih i hladnih boja na reprodukcijama umjetničkih djela</w:t>
            </w:r>
          </w:p>
          <w:p w:rsidR="005D43A6" w:rsidRDefault="005D43A6" w:rsidP="001E1467">
            <w:pPr>
              <w:pStyle w:val="Odlomakpopisa"/>
              <w:numPr>
                <w:ilvl w:val="0"/>
                <w:numId w:val="5"/>
              </w:numPr>
            </w:pPr>
            <w:r>
              <w:t>Ne prepoznaje kontrast svijetlih i tamnih tonova boja na reprodukcijama umjetničkih i likovnih djela</w:t>
            </w:r>
          </w:p>
          <w:p w:rsidR="005D43A6" w:rsidRDefault="005D43A6" w:rsidP="001E1467">
            <w:pPr>
              <w:pStyle w:val="Odlomakpopisa"/>
              <w:numPr>
                <w:ilvl w:val="0"/>
                <w:numId w:val="5"/>
              </w:numPr>
            </w:pPr>
            <w:r>
              <w:lastRenderedPageBreak/>
              <w:t>Ne prepoznaje kontrast toplih i hladnih boja na reprodukcijama umjetničkih i likovnih djela</w:t>
            </w:r>
          </w:p>
          <w:p w:rsidR="005D43A6" w:rsidRDefault="005D43A6" w:rsidP="001E1467">
            <w:pPr>
              <w:pStyle w:val="Odlomakpopisa"/>
              <w:numPr>
                <w:ilvl w:val="0"/>
                <w:numId w:val="5"/>
              </w:numPr>
            </w:pPr>
            <w:r>
              <w:t>Ne analizira likovni problem</w:t>
            </w:r>
          </w:p>
          <w:p w:rsidR="00687023" w:rsidRDefault="00687023" w:rsidP="00687023"/>
          <w:p w:rsidR="00687023" w:rsidRDefault="00687023" w:rsidP="00687023"/>
          <w:p w:rsidR="00687023" w:rsidRDefault="00687023" w:rsidP="00687023">
            <w:pPr>
              <w:pStyle w:val="Odlomakpopisa"/>
            </w:pPr>
          </w:p>
          <w:p w:rsidR="0058125A" w:rsidRDefault="0058125A" w:rsidP="00687023">
            <w:pPr>
              <w:tabs>
                <w:tab w:val="left" w:pos="1125"/>
              </w:tabs>
            </w:pPr>
          </w:p>
          <w:p w:rsidR="007F3DB7" w:rsidRDefault="007F3DB7" w:rsidP="00687023">
            <w:pPr>
              <w:tabs>
                <w:tab w:val="left" w:pos="1125"/>
              </w:tabs>
            </w:pPr>
          </w:p>
          <w:p w:rsidR="00E542E4" w:rsidRPr="00687023" w:rsidRDefault="00E542E4" w:rsidP="00687023">
            <w:pPr>
              <w:tabs>
                <w:tab w:val="left" w:pos="1125"/>
              </w:tabs>
            </w:pPr>
          </w:p>
        </w:tc>
      </w:tr>
      <w:tr w:rsidR="00F47DEA" w:rsidTr="00AB6D36">
        <w:trPr>
          <w:trHeight w:val="1365"/>
        </w:trPr>
        <w:tc>
          <w:tcPr>
            <w:tcW w:w="1951" w:type="dxa"/>
          </w:tcPr>
          <w:p w:rsidR="00F47DEA" w:rsidRDefault="008F2DD4">
            <w:r>
              <w:lastRenderedPageBreak/>
              <w:t>Prostorno oblikovanje-modeliranje i građenje</w:t>
            </w:r>
          </w:p>
        </w:tc>
        <w:tc>
          <w:tcPr>
            <w:tcW w:w="7655" w:type="dxa"/>
          </w:tcPr>
          <w:p w:rsidR="00F47DEA" w:rsidRDefault="00F47DEA" w:rsidP="008F2DD4">
            <w:pPr>
              <w:tabs>
                <w:tab w:val="left" w:pos="945"/>
              </w:tabs>
            </w:pPr>
          </w:p>
          <w:p w:rsidR="0058125A" w:rsidRDefault="008F2DD4" w:rsidP="001E1467">
            <w:pPr>
              <w:pStyle w:val="Odlomakpopisa"/>
              <w:numPr>
                <w:ilvl w:val="0"/>
                <w:numId w:val="6"/>
              </w:numPr>
            </w:pPr>
            <w:r>
              <w:t>Ne prepoznaje različite vrste teksture</w:t>
            </w:r>
          </w:p>
          <w:p w:rsidR="0058125A" w:rsidRDefault="008F2DD4" w:rsidP="001E1467">
            <w:pPr>
              <w:pStyle w:val="Odlomakpopisa"/>
              <w:numPr>
                <w:ilvl w:val="0"/>
                <w:numId w:val="6"/>
              </w:numPr>
            </w:pPr>
            <w:r>
              <w:t>Ne prepoznaje odnose različitih veličina masa</w:t>
            </w:r>
          </w:p>
          <w:p w:rsidR="0058125A" w:rsidRDefault="008F2DD4" w:rsidP="001E1467">
            <w:pPr>
              <w:pStyle w:val="Odlomakpopisa"/>
              <w:numPr>
                <w:ilvl w:val="0"/>
                <w:numId w:val="6"/>
              </w:numPr>
            </w:pPr>
            <w:r>
              <w:t>Ne prepoznaje i ne razlikuje postupke građenja i modeliranja</w:t>
            </w:r>
          </w:p>
          <w:p w:rsidR="0058125A" w:rsidRDefault="008F2DD4" w:rsidP="001E1467">
            <w:pPr>
              <w:pStyle w:val="Odlomakpopisa"/>
              <w:numPr>
                <w:ilvl w:val="0"/>
                <w:numId w:val="6"/>
              </w:numPr>
            </w:pPr>
            <w:r>
              <w:t>Ne prepoznaje različite prostore</w:t>
            </w:r>
          </w:p>
          <w:p w:rsidR="006F4F03" w:rsidRDefault="008F2DD4" w:rsidP="001E1467">
            <w:pPr>
              <w:pStyle w:val="Odlomakpopisa"/>
              <w:numPr>
                <w:ilvl w:val="0"/>
                <w:numId w:val="6"/>
              </w:numPr>
            </w:pPr>
            <w:r>
              <w:t>Ne analizira likovni problem</w:t>
            </w:r>
          </w:p>
          <w:p w:rsidR="006F4F03" w:rsidRDefault="006F4F03" w:rsidP="008F2DD4">
            <w:pPr>
              <w:pStyle w:val="Odlomakpopisa"/>
            </w:pPr>
          </w:p>
          <w:p w:rsidR="00573795" w:rsidRDefault="00573795" w:rsidP="008F2DD4">
            <w:pPr>
              <w:tabs>
                <w:tab w:val="left" w:pos="1515"/>
              </w:tabs>
            </w:pPr>
          </w:p>
          <w:p w:rsidR="0058125A" w:rsidRPr="00573795" w:rsidRDefault="0058125A" w:rsidP="008F2DD4">
            <w:pPr>
              <w:pStyle w:val="Odlomakpopisa"/>
            </w:pPr>
          </w:p>
        </w:tc>
      </w:tr>
      <w:tr w:rsidR="00F47DEA" w:rsidTr="00AB6D36">
        <w:trPr>
          <w:trHeight w:val="1698"/>
        </w:trPr>
        <w:tc>
          <w:tcPr>
            <w:tcW w:w="1951" w:type="dxa"/>
          </w:tcPr>
          <w:p w:rsidR="00F47DEA" w:rsidRDefault="008F2DD4">
            <w:r>
              <w:t>Primijenjeno oblikovanje-dizajn</w:t>
            </w:r>
          </w:p>
        </w:tc>
        <w:tc>
          <w:tcPr>
            <w:tcW w:w="7655" w:type="dxa"/>
          </w:tcPr>
          <w:p w:rsidR="00F47DEA" w:rsidRDefault="00F47DEA" w:rsidP="008F2DD4"/>
          <w:p w:rsidR="0058125A" w:rsidRDefault="00120CFC" w:rsidP="001E1467">
            <w:pPr>
              <w:pStyle w:val="Odlomakpopisa"/>
              <w:numPr>
                <w:ilvl w:val="0"/>
                <w:numId w:val="7"/>
              </w:numPr>
            </w:pPr>
            <w:r>
              <w:t>Ne prepoznaje dizajn kao oblikovanje uporabnih predmeta</w:t>
            </w:r>
          </w:p>
          <w:p w:rsidR="0058125A" w:rsidRDefault="00120CFC" w:rsidP="001E1467">
            <w:pPr>
              <w:pStyle w:val="Odlomakpopisa"/>
              <w:numPr>
                <w:ilvl w:val="0"/>
                <w:numId w:val="7"/>
              </w:numPr>
            </w:pPr>
            <w:r>
              <w:t>Ne prepoznaje odnos slike i teksta u reklami i poruci</w:t>
            </w:r>
          </w:p>
          <w:p w:rsidR="00573795" w:rsidRDefault="00120CFC" w:rsidP="001E1467">
            <w:pPr>
              <w:pStyle w:val="Odlomakpopisa"/>
              <w:numPr>
                <w:ilvl w:val="0"/>
                <w:numId w:val="7"/>
              </w:numPr>
            </w:pPr>
            <w:r>
              <w:t>Ne analizira likovni problem</w:t>
            </w:r>
          </w:p>
          <w:p w:rsidR="005B62AC" w:rsidRPr="00573795" w:rsidRDefault="005B62AC" w:rsidP="00120CFC">
            <w:pPr>
              <w:pStyle w:val="Odlomakpopisa"/>
            </w:pPr>
          </w:p>
        </w:tc>
      </w:tr>
    </w:tbl>
    <w:p w:rsidR="006F1B27" w:rsidRDefault="006F1B27"/>
    <w:p w:rsidR="006F1B27" w:rsidRDefault="006F1B27"/>
    <w:p w:rsidR="00657D1B" w:rsidRDefault="00657D1B"/>
    <w:sectPr w:rsidR="00657D1B" w:rsidSect="00EC11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78" w:rsidRDefault="004B5E78" w:rsidP="00EC1156">
      <w:pPr>
        <w:spacing w:after="0" w:line="240" w:lineRule="auto"/>
      </w:pPr>
      <w:r>
        <w:separator/>
      </w:r>
    </w:p>
  </w:endnote>
  <w:endnote w:type="continuationSeparator" w:id="0">
    <w:p w:rsidR="004B5E78" w:rsidRDefault="004B5E78" w:rsidP="00EC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78" w:rsidRDefault="004B5E78" w:rsidP="00EC1156">
      <w:pPr>
        <w:spacing w:after="0" w:line="240" w:lineRule="auto"/>
      </w:pPr>
      <w:r>
        <w:separator/>
      </w:r>
    </w:p>
  </w:footnote>
  <w:footnote w:type="continuationSeparator" w:id="0">
    <w:p w:rsidR="004B5E78" w:rsidRDefault="004B5E78" w:rsidP="00EC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52E7"/>
    <w:multiLevelType w:val="hybridMultilevel"/>
    <w:tmpl w:val="2D76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6F8"/>
    <w:multiLevelType w:val="hybridMultilevel"/>
    <w:tmpl w:val="A5820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60A8"/>
    <w:multiLevelType w:val="hybridMultilevel"/>
    <w:tmpl w:val="B784F0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5151"/>
    <w:multiLevelType w:val="hybridMultilevel"/>
    <w:tmpl w:val="34DE7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00BE"/>
    <w:multiLevelType w:val="hybridMultilevel"/>
    <w:tmpl w:val="F5A6A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2B60"/>
    <w:multiLevelType w:val="hybridMultilevel"/>
    <w:tmpl w:val="73BA3B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E5044"/>
    <w:multiLevelType w:val="hybridMultilevel"/>
    <w:tmpl w:val="D7E2A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F73A6"/>
    <w:multiLevelType w:val="hybridMultilevel"/>
    <w:tmpl w:val="D32CC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77562"/>
    <w:multiLevelType w:val="hybridMultilevel"/>
    <w:tmpl w:val="0D6C6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7891"/>
    <w:multiLevelType w:val="hybridMultilevel"/>
    <w:tmpl w:val="C3C4D0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50455"/>
    <w:multiLevelType w:val="hybridMultilevel"/>
    <w:tmpl w:val="19147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8"/>
    <w:rsid w:val="00066E7A"/>
    <w:rsid w:val="000B27F0"/>
    <w:rsid w:val="000F18B3"/>
    <w:rsid w:val="00120CFC"/>
    <w:rsid w:val="00143935"/>
    <w:rsid w:val="00157834"/>
    <w:rsid w:val="0017448C"/>
    <w:rsid w:val="001C4913"/>
    <w:rsid w:val="001D1887"/>
    <w:rsid w:val="001D4609"/>
    <w:rsid w:val="001E1467"/>
    <w:rsid w:val="001F59EB"/>
    <w:rsid w:val="00213545"/>
    <w:rsid w:val="00214B0E"/>
    <w:rsid w:val="0021678E"/>
    <w:rsid w:val="00227B6E"/>
    <w:rsid w:val="00255D1A"/>
    <w:rsid w:val="0027538E"/>
    <w:rsid w:val="00297FAB"/>
    <w:rsid w:val="002A26A7"/>
    <w:rsid w:val="002B00CC"/>
    <w:rsid w:val="002C59D7"/>
    <w:rsid w:val="002E134E"/>
    <w:rsid w:val="002E3216"/>
    <w:rsid w:val="0035532A"/>
    <w:rsid w:val="003B47A1"/>
    <w:rsid w:val="003F4BC6"/>
    <w:rsid w:val="00405D5D"/>
    <w:rsid w:val="00454DF2"/>
    <w:rsid w:val="00462AA9"/>
    <w:rsid w:val="00465D0B"/>
    <w:rsid w:val="0046757A"/>
    <w:rsid w:val="004A0954"/>
    <w:rsid w:val="004B08EE"/>
    <w:rsid w:val="004B5E78"/>
    <w:rsid w:val="004C591E"/>
    <w:rsid w:val="004C7619"/>
    <w:rsid w:val="004E71CD"/>
    <w:rsid w:val="00544CE1"/>
    <w:rsid w:val="00573795"/>
    <w:rsid w:val="0058125A"/>
    <w:rsid w:val="005A0D6F"/>
    <w:rsid w:val="005B62AC"/>
    <w:rsid w:val="005C118A"/>
    <w:rsid w:val="005D43A6"/>
    <w:rsid w:val="005E7CDD"/>
    <w:rsid w:val="005F3B64"/>
    <w:rsid w:val="00601CA1"/>
    <w:rsid w:val="00611562"/>
    <w:rsid w:val="006142A7"/>
    <w:rsid w:val="00615CD2"/>
    <w:rsid w:val="00657D1B"/>
    <w:rsid w:val="00687023"/>
    <w:rsid w:val="006E3655"/>
    <w:rsid w:val="006E7FDD"/>
    <w:rsid w:val="006F1B27"/>
    <w:rsid w:val="006F4F03"/>
    <w:rsid w:val="007409D6"/>
    <w:rsid w:val="00741216"/>
    <w:rsid w:val="007B0222"/>
    <w:rsid w:val="007B7FB9"/>
    <w:rsid w:val="007F1C8F"/>
    <w:rsid w:val="007F3DB7"/>
    <w:rsid w:val="00814DCD"/>
    <w:rsid w:val="008446C7"/>
    <w:rsid w:val="008846CB"/>
    <w:rsid w:val="00887A1E"/>
    <w:rsid w:val="00896D33"/>
    <w:rsid w:val="008C698A"/>
    <w:rsid w:val="008F0FDB"/>
    <w:rsid w:val="008F2DD4"/>
    <w:rsid w:val="008F2EB0"/>
    <w:rsid w:val="008F7DDF"/>
    <w:rsid w:val="00924E73"/>
    <w:rsid w:val="00934BF2"/>
    <w:rsid w:val="00936165"/>
    <w:rsid w:val="00966C2C"/>
    <w:rsid w:val="009A79BF"/>
    <w:rsid w:val="009C6FC0"/>
    <w:rsid w:val="00A062F6"/>
    <w:rsid w:val="00A06FE0"/>
    <w:rsid w:val="00A22520"/>
    <w:rsid w:val="00A3621C"/>
    <w:rsid w:val="00A6468C"/>
    <w:rsid w:val="00A92301"/>
    <w:rsid w:val="00A9461D"/>
    <w:rsid w:val="00AA0E48"/>
    <w:rsid w:val="00AB6D36"/>
    <w:rsid w:val="00AC7E2B"/>
    <w:rsid w:val="00AD1E39"/>
    <w:rsid w:val="00AF4FB5"/>
    <w:rsid w:val="00B13B38"/>
    <w:rsid w:val="00B50345"/>
    <w:rsid w:val="00B65749"/>
    <w:rsid w:val="00B825CF"/>
    <w:rsid w:val="00C10B99"/>
    <w:rsid w:val="00C10BF8"/>
    <w:rsid w:val="00C354E8"/>
    <w:rsid w:val="00C712BA"/>
    <w:rsid w:val="00CA4D44"/>
    <w:rsid w:val="00D00A47"/>
    <w:rsid w:val="00D15C84"/>
    <w:rsid w:val="00D35C65"/>
    <w:rsid w:val="00D635C0"/>
    <w:rsid w:val="00D82D4D"/>
    <w:rsid w:val="00D90C6B"/>
    <w:rsid w:val="00D946F1"/>
    <w:rsid w:val="00D969BE"/>
    <w:rsid w:val="00D9709B"/>
    <w:rsid w:val="00DA28CA"/>
    <w:rsid w:val="00E049B9"/>
    <w:rsid w:val="00E05B03"/>
    <w:rsid w:val="00E0766D"/>
    <w:rsid w:val="00E33288"/>
    <w:rsid w:val="00E542E4"/>
    <w:rsid w:val="00E607BD"/>
    <w:rsid w:val="00EC1156"/>
    <w:rsid w:val="00F1507D"/>
    <w:rsid w:val="00F314AC"/>
    <w:rsid w:val="00F35BC4"/>
    <w:rsid w:val="00F47DEA"/>
    <w:rsid w:val="00F53390"/>
    <w:rsid w:val="00F60713"/>
    <w:rsid w:val="00F673C0"/>
    <w:rsid w:val="00F85C94"/>
    <w:rsid w:val="00FA6DD9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C291A-CE98-444A-BA99-79FAB23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10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C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1156"/>
  </w:style>
  <w:style w:type="paragraph" w:styleId="Podnoje">
    <w:name w:val="footer"/>
    <w:basedOn w:val="Normal"/>
    <w:link w:val="PodnojeChar"/>
    <w:uiPriority w:val="99"/>
    <w:unhideWhenUsed/>
    <w:rsid w:val="00EC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E0A4E-BE3C-4961-B9DB-464DD266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tanja.susac</dc:creator>
  <cp:lastModifiedBy>Valentina</cp:lastModifiedBy>
  <cp:revision>3</cp:revision>
  <dcterms:created xsi:type="dcterms:W3CDTF">2018-09-25T06:47:00Z</dcterms:created>
  <dcterms:modified xsi:type="dcterms:W3CDTF">2018-09-25T06:47:00Z</dcterms:modified>
</cp:coreProperties>
</file>