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5"/>
        <w:gridCol w:w="1531"/>
        <w:gridCol w:w="1459"/>
        <w:gridCol w:w="1531"/>
        <w:gridCol w:w="1583"/>
        <w:gridCol w:w="1583"/>
      </w:tblGrid>
      <w:tr w:rsidR="00105329" w:rsidTr="00CF6FF4">
        <w:tc>
          <w:tcPr>
            <w:tcW w:w="1510" w:type="dxa"/>
            <w:shd w:val="clear" w:color="auto" w:fill="E7E6E6" w:themeFill="background2"/>
          </w:tcPr>
          <w:p w:rsidR="00B77714" w:rsidRPr="00C41E81" w:rsidRDefault="00B77714">
            <w:pPr>
              <w:rPr>
                <w:b/>
              </w:rPr>
            </w:pPr>
            <w:bookmarkStart w:id="0" w:name="_GoBack"/>
            <w:bookmarkEnd w:id="0"/>
            <w:r w:rsidRPr="00C41E81">
              <w:rPr>
                <w:b/>
              </w:rPr>
              <w:t>PREDMETNA CJELINA</w:t>
            </w:r>
          </w:p>
        </w:tc>
        <w:tc>
          <w:tcPr>
            <w:tcW w:w="1510" w:type="dxa"/>
            <w:shd w:val="clear" w:color="auto" w:fill="E7E6E6" w:themeFill="background2"/>
          </w:tcPr>
          <w:p w:rsidR="00C41E81" w:rsidRDefault="00B77714">
            <w:pPr>
              <w:rPr>
                <w:b/>
              </w:rPr>
            </w:pPr>
            <w:r w:rsidRPr="00C41E81">
              <w:rPr>
                <w:b/>
              </w:rPr>
              <w:t xml:space="preserve">ODLIČAN </w:t>
            </w:r>
          </w:p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(5)</w:t>
            </w:r>
          </w:p>
        </w:tc>
        <w:tc>
          <w:tcPr>
            <w:tcW w:w="1510" w:type="dxa"/>
            <w:shd w:val="clear" w:color="auto" w:fill="E7E6E6" w:themeFill="background2"/>
          </w:tcPr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VRLO DOBAR (4)</w:t>
            </w:r>
          </w:p>
        </w:tc>
        <w:tc>
          <w:tcPr>
            <w:tcW w:w="1510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DOBAR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 xml:space="preserve"> (3)</w:t>
            </w:r>
          </w:p>
        </w:tc>
        <w:tc>
          <w:tcPr>
            <w:tcW w:w="1511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DOVOLJAN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(2)</w:t>
            </w:r>
          </w:p>
        </w:tc>
        <w:tc>
          <w:tcPr>
            <w:tcW w:w="1511" w:type="dxa"/>
            <w:shd w:val="clear" w:color="auto" w:fill="E7E6E6" w:themeFill="background2"/>
          </w:tcPr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NEDOVOLJAN (1)</w:t>
            </w:r>
          </w:p>
        </w:tc>
      </w:tr>
      <w:tr w:rsidR="00105329" w:rsidTr="00B77714">
        <w:tc>
          <w:tcPr>
            <w:tcW w:w="1510" w:type="dxa"/>
          </w:tcPr>
          <w:p w:rsidR="00B77714" w:rsidRDefault="00A57E43">
            <w:r>
              <w:t>OBLIKOVANJE NA PLOHI-CRTANJE</w:t>
            </w:r>
          </w:p>
        </w:tc>
        <w:tc>
          <w:tcPr>
            <w:tcW w:w="1510" w:type="dxa"/>
          </w:tcPr>
          <w:p w:rsidR="00A57E43" w:rsidRDefault="00A57E43" w:rsidP="00B77714">
            <w:r>
              <w:t>-procjenjuje estetske vrijednosti ornamenta te kombiniranjem i povezivanjem različitih vrsta crta stvara ornament</w:t>
            </w:r>
          </w:p>
          <w:p w:rsidR="00A57E43" w:rsidRDefault="00A57E43" w:rsidP="00B77714"/>
          <w:p w:rsidR="00A57E43" w:rsidRDefault="00A57E43" w:rsidP="00B77714">
            <w:r>
              <w:t>-procjenjuje odnose skupljenoga i raspršenog na plohi</w:t>
            </w:r>
          </w:p>
          <w:p w:rsidR="00A57E43" w:rsidRDefault="00A57E43" w:rsidP="00B77714"/>
          <w:p w:rsidR="00A57E43" w:rsidRDefault="00A57E43" w:rsidP="00B77714">
            <w:r>
              <w:t>-analizira točku, vrste crta i crtačke teksture na likovnom izričaju</w:t>
            </w:r>
          </w:p>
          <w:p w:rsidR="00A57E43" w:rsidRDefault="00A57E43" w:rsidP="00B77714"/>
          <w:p w:rsidR="00A57E43" w:rsidRDefault="00A57E43" w:rsidP="00B77714">
            <w:r>
              <w:t>-procjenjuje i analizira likovni problem</w:t>
            </w:r>
          </w:p>
        </w:tc>
        <w:tc>
          <w:tcPr>
            <w:tcW w:w="1510" w:type="dxa"/>
          </w:tcPr>
          <w:p w:rsidR="00B2590C" w:rsidRDefault="00A57E43">
            <w:r>
              <w:t>-analizira i razvrstava bogatstvo crta i odnosa među njima, prepleta, ritma u okolini i na predloženom likovno-umjetničkom djelu</w:t>
            </w:r>
          </w:p>
          <w:p w:rsidR="00A57E43" w:rsidRDefault="00A57E43"/>
          <w:p w:rsidR="00A57E43" w:rsidRDefault="00A57E43">
            <w:r>
              <w:t>-analizira i uočava ritam, smjer, preplet i ornament u likovnom izričaju</w:t>
            </w:r>
          </w:p>
          <w:p w:rsidR="00A57E43" w:rsidRDefault="00A57E43"/>
          <w:p w:rsidR="00A57E43" w:rsidRDefault="00A57E43">
            <w:r>
              <w:t>-uočava i analizira točku, vrste crta i crtačku teksturu na likovnom izričaju</w:t>
            </w:r>
          </w:p>
          <w:p w:rsidR="00A57E43" w:rsidRDefault="00A57E43"/>
          <w:p w:rsidR="00A57E43" w:rsidRDefault="00A57E43">
            <w:r>
              <w:t>-analizira uspješnost ostvarenosti likovnog problema na svojemu radu</w:t>
            </w:r>
          </w:p>
          <w:p w:rsidR="00A57E43" w:rsidRDefault="00A57E43"/>
        </w:tc>
        <w:tc>
          <w:tcPr>
            <w:tcW w:w="1510" w:type="dxa"/>
          </w:tcPr>
          <w:p w:rsidR="00EB5CF2" w:rsidRDefault="00A57E43" w:rsidP="00EB5CF2">
            <w:r>
              <w:t>-objašnjava i razvrstava bogatstvo crta i odnosa među njima, preplete i ritam</w:t>
            </w:r>
          </w:p>
          <w:p w:rsidR="00A57E43" w:rsidRDefault="00A57E43" w:rsidP="00EB5CF2"/>
          <w:p w:rsidR="00A57E43" w:rsidRDefault="00A57E43" w:rsidP="00EB5CF2">
            <w:r>
              <w:t>-objašnjava pojam narodnog ukrasa</w:t>
            </w:r>
          </w:p>
          <w:p w:rsidR="009642BE" w:rsidRDefault="009642BE" w:rsidP="00EB5CF2"/>
          <w:p w:rsidR="009642BE" w:rsidRDefault="009642BE" w:rsidP="00EB5CF2">
            <w:r>
              <w:t>-objašnjava niz, smjer, preplet i ornament</w:t>
            </w:r>
          </w:p>
          <w:p w:rsidR="009642BE" w:rsidRDefault="009642BE" w:rsidP="00EB5CF2"/>
          <w:p w:rsidR="009642BE" w:rsidRDefault="009642BE" w:rsidP="00EB5CF2">
            <w:r>
              <w:t>-opisuje i objašnjava odnos</w:t>
            </w:r>
          </w:p>
          <w:p w:rsidR="009642BE" w:rsidRDefault="009642BE" w:rsidP="00EB5CF2">
            <w:r>
              <w:t>skupljeno-raspršeno</w:t>
            </w:r>
          </w:p>
          <w:p w:rsidR="009642BE" w:rsidRDefault="009642BE" w:rsidP="00EB5CF2"/>
          <w:p w:rsidR="009642BE" w:rsidRDefault="009642BE" w:rsidP="009642BE">
            <w:r>
              <w:t>-opisuje i objašnjava točku, vrste crta i crtačku teksturu na predloženom likovnom djelu</w:t>
            </w:r>
          </w:p>
          <w:p w:rsidR="009642BE" w:rsidRDefault="009642BE" w:rsidP="009642BE"/>
          <w:p w:rsidR="009642BE" w:rsidRDefault="009642BE" w:rsidP="009642BE">
            <w:r>
              <w:t>-analizira likovni problem uz manja odstupanja</w:t>
            </w:r>
          </w:p>
        </w:tc>
        <w:tc>
          <w:tcPr>
            <w:tcW w:w="1511" w:type="dxa"/>
          </w:tcPr>
          <w:p w:rsidR="008B7FC1" w:rsidRDefault="009642BE">
            <w:r>
              <w:t>-prepoznaje crte u prostoru i odnose među njima</w:t>
            </w:r>
          </w:p>
          <w:p w:rsidR="009642BE" w:rsidRDefault="009642BE"/>
          <w:p w:rsidR="009642BE" w:rsidRDefault="009642BE">
            <w:r>
              <w:t>-prepoznaje niz, smjer, preplet i ornament na likovnom izričaju</w:t>
            </w:r>
          </w:p>
          <w:p w:rsidR="009642BE" w:rsidRDefault="009642BE"/>
          <w:p w:rsidR="009642BE" w:rsidRDefault="009642BE">
            <w:r>
              <w:t>-prepoznaje točku i crtu kao samostalni likovni element</w:t>
            </w:r>
          </w:p>
          <w:p w:rsidR="009642BE" w:rsidRDefault="009642BE"/>
          <w:p w:rsidR="009642BE" w:rsidRDefault="009642BE">
            <w:r>
              <w:t>-prepoznaje odnos</w:t>
            </w:r>
          </w:p>
          <w:p w:rsidR="009642BE" w:rsidRDefault="009642BE">
            <w:r>
              <w:t>skupljeno-raspršeno</w:t>
            </w:r>
          </w:p>
          <w:p w:rsidR="009642BE" w:rsidRDefault="009642BE"/>
          <w:p w:rsidR="009642BE" w:rsidRDefault="009642BE">
            <w:r>
              <w:t>-prepoznaje i imenuje točku, vrste crta i crtačku teksturu na likovnom izričaju</w:t>
            </w:r>
          </w:p>
          <w:p w:rsidR="009642BE" w:rsidRDefault="009642BE"/>
          <w:p w:rsidR="009642BE" w:rsidRDefault="009642BE">
            <w:r>
              <w:t>-analizira likovni problem uz vodstvo</w:t>
            </w:r>
          </w:p>
        </w:tc>
        <w:tc>
          <w:tcPr>
            <w:tcW w:w="1511" w:type="dxa"/>
          </w:tcPr>
          <w:p w:rsidR="006C60ED" w:rsidRDefault="006C60ED">
            <w:r w:rsidRPr="006C60ED">
              <w:t>-</w:t>
            </w:r>
            <w:r>
              <w:t xml:space="preserve">ne </w:t>
            </w:r>
            <w:r w:rsidRPr="006C60ED">
              <w:t>prepoznaje crte u prostoru i odnose među njima</w:t>
            </w:r>
          </w:p>
          <w:p w:rsidR="006C60ED" w:rsidRDefault="006C60ED" w:rsidP="006C60ED"/>
          <w:p w:rsidR="006C60ED" w:rsidRDefault="006C60ED" w:rsidP="006C60ED">
            <w:r w:rsidRPr="006C60ED">
              <w:t>-</w:t>
            </w:r>
            <w:r>
              <w:t xml:space="preserve">ne </w:t>
            </w:r>
            <w:r w:rsidRPr="006C60ED">
              <w:t>prepoznaje niz, smjer, preplet i ornament na likovnom izričaju</w:t>
            </w:r>
          </w:p>
          <w:p w:rsidR="006C60ED" w:rsidRDefault="006C60ED" w:rsidP="006C60ED"/>
          <w:p w:rsidR="006C60ED" w:rsidRDefault="006C60ED" w:rsidP="006C60ED">
            <w:r>
              <w:t>-ne prepoznaje odnos</w:t>
            </w:r>
          </w:p>
          <w:p w:rsidR="006C60ED" w:rsidRDefault="006C60ED" w:rsidP="006C60ED">
            <w:r>
              <w:t>skupljeno-raspršeno</w:t>
            </w:r>
          </w:p>
          <w:p w:rsidR="006C60ED" w:rsidRDefault="006C60ED" w:rsidP="006C60ED"/>
          <w:p w:rsidR="006C60ED" w:rsidRDefault="006C60ED" w:rsidP="006C60ED">
            <w:r w:rsidRPr="006C60ED">
              <w:t>-</w:t>
            </w:r>
            <w:r>
              <w:t xml:space="preserve">ne </w:t>
            </w:r>
            <w:r w:rsidRPr="006C60ED">
              <w:t>prepoznaje i</w:t>
            </w:r>
            <w:r>
              <w:t xml:space="preserve"> ne</w:t>
            </w:r>
            <w:r w:rsidRPr="006C60ED">
              <w:t xml:space="preserve"> imenuje točku, vrste crta i crtačku teksturu na likovnom izričaju</w:t>
            </w:r>
          </w:p>
          <w:p w:rsidR="006C60ED" w:rsidRDefault="006C60ED" w:rsidP="006C60ED"/>
          <w:p w:rsidR="00CE6A6F" w:rsidRPr="006C60ED" w:rsidRDefault="006C60ED" w:rsidP="006C60ED">
            <w:r w:rsidRPr="006C60ED">
              <w:t>-</w:t>
            </w:r>
            <w:r>
              <w:t xml:space="preserve">ne </w:t>
            </w:r>
            <w:r w:rsidRPr="006C60ED">
              <w:t>anal</w:t>
            </w:r>
            <w:r>
              <w:t xml:space="preserve">izira likovni problem </w:t>
            </w:r>
          </w:p>
        </w:tc>
      </w:tr>
      <w:tr w:rsidR="00105329" w:rsidTr="00B77714">
        <w:tc>
          <w:tcPr>
            <w:tcW w:w="1510" w:type="dxa"/>
          </w:tcPr>
          <w:p w:rsidR="00B77714" w:rsidRDefault="00A57E43">
            <w:r>
              <w:t>OBLIKOVANJE NA PLOHI-SLIKANJE</w:t>
            </w:r>
          </w:p>
        </w:tc>
        <w:tc>
          <w:tcPr>
            <w:tcW w:w="1510" w:type="dxa"/>
          </w:tcPr>
          <w:p w:rsidR="00B77714" w:rsidRDefault="00672A69">
            <w:r>
              <w:t>-</w:t>
            </w:r>
            <w:r w:rsidR="00C91C04">
              <w:t xml:space="preserve">procjenjuje i analizira kromatsko-akromatski kontrast na reprodukcijama umjetničkih djela </w:t>
            </w:r>
          </w:p>
          <w:p w:rsidR="00C91C04" w:rsidRDefault="00C91C04"/>
          <w:p w:rsidR="00C91C04" w:rsidRDefault="00C91C04">
            <w:r>
              <w:t>-stvara kromatsko –</w:t>
            </w:r>
            <w:r>
              <w:lastRenderedPageBreak/>
              <w:t>akromatski kontrast pro</w:t>
            </w:r>
            <w:r w:rsidR="00935DA3">
              <w:t>m</w:t>
            </w:r>
            <w:r>
              <w:t xml:space="preserve">jenom likovno-tehničkih materijala i slikarskih tehnika </w:t>
            </w:r>
          </w:p>
          <w:p w:rsidR="00C91C04" w:rsidRDefault="00C91C04"/>
          <w:p w:rsidR="00C91C04" w:rsidRDefault="00C91C04">
            <w:r>
              <w:t>-procjenjuje i analizira komplementarni kontrast na reprodukciji</w:t>
            </w:r>
          </w:p>
          <w:p w:rsidR="00C91C04" w:rsidRDefault="00C91C04">
            <w:r>
              <w:t>Umjetničkih djela</w:t>
            </w:r>
          </w:p>
          <w:p w:rsidR="00C91C04" w:rsidRDefault="00C91C04"/>
          <w:p w:rsidR="00C91C04" w:rsidRDefault="00C91C04">
            <w:r>
              <w:t>-stvara komplementarni kontrast primjenom likovno-tehnički materijala i slikarskih tehnika</w:t>
            </w:r>
          </w:p>
          <w:p w:rsidR="00C91C04" w:rsidRDefault="00C91C04"/>
          <w:p w:rsidR="00C91C04" w:rsidRDefault="00C91C04">
            <w:r>
              <w:t>-procjenjuje i analizira modelaciju na reprodukcijama umjetnički djela</w:t>
            </w:r>
          </w:p>
          <w:p w:rsidR="00C91C04" w:rsidRDefault="00C91C04"/>
          <w:p w:rsidR="00C91C04" w:rsidRDefault="00C91C04">
            <w:r>
              <w:t xml:space="preserve">-analizira i stvara modelaciju i modulaciju pri likovnom izričaju </w:t>
            </w:r>
          </w:p>
          <w:p w:rsidR="00C91C04" w:rsidRDefault="00C91C04"/>
          <w:p w:rsidR="00C91C04" w:rsidRDefault="00C91C04">
            <w:r>
              <w:t xml:space="preserve">-procjenjuje slikarsku teksturu na reprodukciji umjetničkog djela </w:t>
            </w:r>
          </w:p>
          <w:p w:rsidR="00C91C04" w:rsidRDefault="00C91C04"/>
          <w:p w:rsidR="00C91C04" w:rsidRDefault="00C91C04">
            <w:r>
              <w:t>-</w:t>
            </w:r>
            <w:r w:rsidR="00473DFD">
              <w:t>analizira i stvara različite slikarske teksture</w:t>
            </w:r>
          </w:p>
          <w:p w:rsidR="00473DFD" w:rsidRDefault="00473DFD"/>
          <w:p w:rsidR="00473DFD" w:rsidRDefault="00473DFD">
            <w:r>
              <w:t>-procjenjuje i analizira likovni problem</w:t>
            </w:r>
          </w:p>
        </w:tc>
        <w:tc>
          <w:tcPr>
            <w:tcW w:w="1510" w:type="dxa"/>
          </w:tcPr>
          <w:p w:rsidR="00B77714" w:rsidRDefault="002572D2">
            <w:r>
              <w:lastRenderedPageBreak/>
              <w:t>-analizira kromatsko-akromats</w:t>
            </w:r>
            <w:r w:rsidR="00473DFD">
              <w:t>ki kontrast na repodukcijama umjetničkih djela</w:t>
            </w:r>
          </w:p>
          <w:p w:rsidR="00473DFD" w:rsidRDefault="00473DFD"/>
          <w:p w:rsidR="00473DFD" w:rsidRDefault="00473DFD">
            <w:r>
              <w:t>-analizira i stvara kromatsko-</w:t>
            </w:r>
            <w:r>
              <w:lastRenderedPageBreak/>
              <w:t>akromatski kontrast primjenom likovno-tehničkih materijala  i slikarskih materijala</w:t>
            </w:r>
          </w:p>
          <w:p w:rsidR="00473DFD" w:rsidRDefault="00473DFD"/>
          <w:p w:rsidR="00473DFD" w:rsidRDefault="00473DFD">
            <w:r>
              <w:t>-analizira komplemnatni kontrast na reprodukcijama umjetničkih djela</w:t>
            </w:r>
          </w:p>
          <w:p w:rsidR="00473DFD" w:rsidRDefault="00473DFD"/>
          <w:p w:rsidR="00473DFD" w:rsidRDefault="00473DFD">
            <w:r>
              <w:t>-analizira i stvara komplemntarni kontrast</w:t>
            </w:r>
          </w:p>
          <w:p w:rsidR="00473DFD" w:rsidRDefault="00473DFD"/>
          <w:p w:rsidR="00473DFD" w:rsidRDefault="00473DFD">
            <w:r>
              <w:t xml:space="preserve">-analizira modelaciju na reprodukciju umjetničkih djela </w:t>
            </w:r>
          </w:p>
          <w:p w:rsidR="00473DFD" w:rsidRDefault="00473DFD"/>
          <w:p w:rsidR="00473DFD" w:rsidRDefault="00473DFD">
            <w:r>
              <w:t>-analizira modulaciju na reprodukciju umjetničkih djela</w:t>
            </w:r>
          </w:p>
          <w:p w:rsidR="00473DFD" w:rsidRDefault="00473DFD"/>
          <w:p w:rsidR="00473DFD" w:rsidRDefault="00473DFD">
            <w:r>
              <w:t>-analizira i stvara modelaciju i modulaciju</w:t>
            </w:r>
          </w:p>
          <w:p w:rsidR="00473DFD" w:rsidRDefault="00473DFD"/>
          <w:p w:rsidR="00473DFD" w:rsidRDefault="00473DFD">
            <w:r>
              <w:t>-analizira i objašnjava slikarsku teksturu na repodukciji umjetničkog djela</w:t>
            </w:r>
          </w:p>
          <w:p w:rsidR="00473DFD" w:rsidRDefault="00473DFD"/>
          <w:p w:rsidR="00473DFD" w:rsidRDefault="00473DFD">
            <w:r>
              <w:t xml:space="preserve">-analizira uspješnost ostvarenosti </w:t>
            </w:r>
            <w:r>
              <w:lastRenderedPageBreak/>
              <w:t>likovnog problema na svojemu radu</w:t>
            </w:r>
          </w:p>
        </w:tc>
        <w:tc>
          <w:tcPr>
            <w:tcW w:w="1510" w:type="dxa"/>
          </w:tcPr>
          <w:p w:rsidR="00B77714" w:rsidRDefault="002572D2">
            <w:r>
              <w:lastRenderedPageBreak/>
              <w:t>-objašnjava kromatsko-akromatski</w:t>
            </w:r>
          </w:p>
          <w:p w:rsidR="002572D2" w:rsidRDefault="002572D2">
            <w:r>
              <w:t xml:space="preserve">Kontrast na reprodukcija umjetničkih djela </w:t>
            </w:r>
          </w:p>
          <w:p w:rsidR="002572D2" w:rsidRDefault="002572D2"/>
          <w:p w:rsidR="002572D2" w:rsidRDefault="002572D2">
            <w:r>
              <w:t xml:space="preserve">-stvara kromatsko akromatski </w:t>
            </w:r>
            <w:r>
              <w:lastRenderedPageBreak/>
              <w:t>kontrast primjenom likovno –teničkih materijala i slikarskih tehnika</w:t>
            </w:r>
          </w:p>
          <w:p w:rsidR="002572D2" w:rsidRDefault="002572D2"/>
          <w:p w:rsidR="002572D2" w:rsidRDefault="00105329">
            <w:r>
              <w:t>-objašnjava komplementa</w:t>
            </w:r>
            <w:r w:rsidR="002572D2">
              <w:t>rn</w:t>
            </w:r>
            <w:r>
              <w:t xml:space="preserve">i </w:t>
            </w:r>
            <w:r w:rsidR="002572D2">
              <w:t xml:space="preserve">kontrast na reprodukcijama umjetničkih djela </w:t>
            </w:r>
          </w:p>
          <w:p w:rsidR="002572D2" w:rsidRDefault="002572D2"/>
          <w:p w:rsidR="002572D2" w:rsidRDefault="002572D2">
            <w:r>
              <w:t>-</w:t>
            </w:r>
            <w:r w:rsidR="00105329">
              <w:t>stvara komplementarni kontrast</w:t>
            </w:r>
          </w:p>
          <w:p w:rsidR="00105329" w:rsidRDefault="00105329"/>
          <w:p w:rsidR="00105329" w:rsidRDefault="00105329">
            <w:r>
              <w:t>-objašnjava modelaciju na reprodukcijama umjetničkih djela</w:t>
            </w:r>
          </w:p>
          <w:p w:rsidR="00105329" w:rsidRDefault="00105329"/>
          <w:p w:rsidR="00105329" w:rsidRDefault="00105329">
            <w:r>
              <w:t>-objašnjava modlulaciju na reporukcijama umetničkih djela</w:t>
            </w:r>
          </w:p>
          <w:p w:rsidR="00105329" w:rsidRDefault="00105329"/>
          <w:p w:rsidR="00105329" w:rsidRDefault="00105329">
            <w:r>
              <w:t xml:space="preserve">-u likovnom su izričaju zastupljene modelacija i modulacija </w:t>
            </w:r>
          </w:p>
          <w:p w:rsidR="00105329" w:rsidRDefault="00105329"/>
          <w:p w:rsidR="00105329" w:rsidRDefault="00105329">
            <w:r>
              <w:t>-objašnjava slikarsku teksturu na reprodukciji umjetničkog djela</w:t>
            </w:r>
          </w:p>
          <w:p w:rsidR="00105329" w:rsidRDefault="00105329"/>
          <w:p w:rsidR="00105329" w:rsidRDefault="00105329">
            <w:r>
              <w:t>-stvara i objašnjava različite slikarske teksture</w:t>
            </w:r>
          </w:p>
          <w:p w:rsidR="00105329" w:rsidRDefault="00105329"/>
          <w:p w:rsidR="00105329" w:rsidRDefault="00105329">
            <w:r>
              <w:t xml:space="preserve">-analizira uspješnost </w:t>
            </w:r>
            <w:r>
              <w:lastRenderedPageBreak/>
              <w:t>ostvarenosti likovnog problema uz manja odstupanja</w:t>
            </w:r>
          </w:p>
        </w:tc>
        <w:tc>
          <w:tcPr>
            <w:tcW w:w="1511" w:type="dxa"/>
          </w:tcPr>
          <w:p w:rsidR="00B77714" w:rsidRDefault="00C75E47">
            <w:r>
              <w:lastRenderedPageBreak/>
              <w:t>-prepoznaje kromatsko-akromatski kontrast na reprodukciji umjetničkog djela</w:t>
            </w:r>
          </w:p>
          <w:p w:rsidR="00C75E47" w:rsidRDefault="00C75E47"/>
          <w:p w:rsidR="00C75E47" w:rsidRDefault="00C75E47">
            <w:r>
              <w:t xml:space="preserve">-stvara kromatsko akromatski </w:t>
            </w:r>
            <w:r>
              <w:lastRenderedPageBreak/>
              <w:t>kontrast primjenom likovno-tehničkih materijala i slikarskih tehnika</w:t>
            </w:r>
          </w:p>
          <w:p w:rsidR="00C75E47" w:rsidRDefault="00C75E47"/>
          <w:p w:rsidR="00C75E47" w:rsidRDefault="00C75E47">
            <w:r>
              <w:t>-prepoznaje komplementarne boje i komplementarni kontrast na reprodukciji umjetničkog djela</w:t>
            </w:r>
          </w:p>
          <w:p w:rsidR="00C75E47" w:rsidRDefault="00C75E47"/>
          <w:p w:rsidR="00C75E47" w:rsidRDefault="00C75E47">
            <w:r>
              <w:t>-imenuje komplementarne boje</w:t>
            </w:r>
          </w:p>
          <w:p w:rsidR="00C75E47" w:rsidRDefault="00C75E47"/>
          <w:p w:rsidR="00C75E47" w:rsidRDefault="00C75E47">
            <w:r>
              <w:t xml:space="preserve">-Prepoznaje modelaciju na reprodukciji umjetničkog djela </w:t>
            </w:r>
          </w:p>
          <w:p w:rsidR="00C75E47" w:rsidRDefault="00C75E47"/>
          <w:p w:rsidR="00C75E47" w:rsidRDefault="00C75E47" w:rsidP="00C75E47">
            <w:r>
              <w:t xml:space="preserve">- </w:t>
            </w:r>
            <w:r w:rsidRPr="00C75E47">
              <w:t>Prepoznaje mod</w:t>
            </w:r>
            <w:r>
              <w:t>u</w:t>
            </w:r>
            <w:r w:rsidRPr="00C75E47">
              <w:t>laciju na reprodukciji umjetničkog djela</w:t>
            </w:r>
          </w:p>
          <w:p w:rsidR="00C75E47" w:rsidRDefault="00C75E47" w:rsidP="00C75E47"/>
          <w:p w:rsidR="00C75E47" w:rsidRDefault="00C75E47" w:rsidP="00C75E47">
            <w:r>
              <w:t>-u likovnom su izričaju zastupljene modelacija i modulacija</w:t>
            </w:r>
          </w:p>
          <w:p w:rsidR="00C75E47" w:rsidRDefault="00C75E47" w:rsidP="00C75E47"/>
          <w:p w:rsidR="00C75E47" w:rsidRDefault="00C75E47" w:rsidP="00C75E47">
            <w:r>
              <w:t xml:space="preserve">-prepoznaje slikarsku teksturu na ponuđenom likovno-umjetničkom djelu </w:t>
            </w:r>
          </w:p>
          <w:p w:rsidR="00C75E47" w:rsidRDefault="00C75E47" w:rsidP="00C75E47"/>
          <w:p w:rsidR="00C75E47" w:rsidRDefault="00C75E47" w:rsidP="00C75E47">
            <w:r>
              <w:t xml:space="preserve">-opisuje slikarsku teksturu na reprodukciji </w:t>
            </w:r>
            <w:r>
              <w:lastRenderedPageBreak/>
              <w:t>umjetničkog djela</w:t>
            </w:r>
          </w:p>
          <w:p w:rsidR="00C75E47" w:rsidRDefault="00C75E47" w:rsidP="00C75E47"/>
          <w:p w:rsidR="00C75E47" w:rsidRDefault="00C75E47" w:rsidP="00C75E47">
            <w:r>
              <w:t xml:space="preserve">-stvara slikarsku teksturu pri likovnom izričaju </w:t>
            </w:r>
          </w:p>
          <w:p w:rsidR="00C75E47" w:rsidRDefault="00C75E47" w:rsidP="00C75E47"/>
          <w:p w:rsidR="00C75E47" w:rsidRDefault="00C75E47" w:rsidP="00C75E47">
            <w:r>
              <w:t>-analizira uspješnost ostvarenosti likovnog problema uz vodstvo</w:t>
            </w:r>
          </w:p>
        </w:tc>
        <w:tc>
          <w:tcPr>
            <w:tcW w:w="1511" w:type="dxa"/>
          </w:tcPr>
          <w:p w:rsidR="00B77714" w:rsidRDefault="006C60ED">
            <w:r w:rsidRPr="006C60ED">
              <w:lastRenderedPageBreak/>
              <w:t>-</w:t>
            </w:r>
            <w:r>
              <w:t xml:space="preserve">ne </w:t>
            </w:r>
            <w:r w:rsidRPr="006C60ED">
              <w:t>prepoznaje kromatsko-akromatski kontrast na reprodukciji umjetničkog djela</w:t>
            </w:r>
          </w:p>
          <w:p w:rsidR="006C60ED" w:rsidRDefault="006C60ED"/>
          <w:p w:rsidR="006C60ED" w:rsidRDefault="006C60ED">
            <w:r>
              <w:t xml:space="preserve">-ne stvara kromatsko akromatski </w:t>
            </w:r>
            <w:r>
              <w:lastRenderedPageBreak/>
              <w:t xml:space="preserve">kontrast primjenom likovno- </w:t>
            </w:r>
            <w:r w:rsidRPr="006C60ED">
              <w:t>tehničkih materijala i slikarskih tehnika</w:t>
            </w:r>
          </w:p>
          <w:p w:rsidR="006C60ED" w:rsidRDefault="006C60ED"/>
          <w:p w:rsidR="006C60ED" w:rsidRDefault="006C60ED">
            <w:r w:rsidRPr="006C60ED">
              <w:t>-</w:t>
            </w:r>
            <w:r>
              <w:t xml:space="preserve">ne </w:t>
            </w:r>
            <w:r w:rsidRPr="006C60ED">
              <w:t>prepoznaje komplementarne boje i komplementarni kontrast na reprodukciji umjetničkog djela</w:t>
            </w:r>
          </w:p>
          <w:p w:rsidR="006C60ED" w:rsidRDefault="006C60ED"/>
          <w:p w:rsidR="006C60ED" w:rsidRDefault="006C60ED" w:rsidP="006C60ED">
            <w:r>
              <w:t>-ne imenuje komplementarne boje</w:t>
            </w:r>
          </w:p>
          <w:p w:rsidR="006C60ED" w:rsidRDefault="006C60ED" w:rsidP="006C60ED"/>
          <w:p w:rsidR="006C60ED" w:rsidRDefault="006C60ED" w:rsidP="006C60ED">
            <w:r>
              <w:t xml:space="preserve">-ne prepoznaje modelaciju na reprodukciji umjetničkog djela </w:t>
            </w:r>
          </w:p>
          <w:p w:rsidR="006C60ED" w:rsidRDefault="006C60ED" w:rsidP="006C60ED"/>
          <w:p w:rsidR="006C60ED" w:rsidRDefault="006C60ED" w:rsidP="006C60ED">
            <w:r>
              <w:t>- ne prepoznaje modulaciju na reprodukciji umjetničkog djela</w:t>
            </w:r>
          </w:p>
          <w:p w:rsidR="006C60ED" w:rsidRDefault="006C60ED" w:rsidP="006C60ED"/>
          <w:p w:rsidR="006C60ED" w:rsidRDefault="006C60ED" w:rsidP="006C60ED">
            <w:r>
              <w:t>-u likovnom izričaju nije zastupljena modelacija ni modulacija</w:t>
            </w:r>
          </w:p>
          <w:p w:rsidR="006C60ED" w:rsidRDefault="006C60ED" w:rsidP="006C60ED"/>
          <w:p w:rsidR="006C60ED" w:rsidRDefault="006C60ED" w:rsidP="006C60ED">
            <w:r>
              <w:t xml:space="preserve">- ne </w:t>
            </w:r>
            <w:r w:rsidRPr="006C60ED">
              <w:t xml:space="preserve">prepoznaje slikarsku teksturu na </w:t>
            </w:r>
            <w:r>
              <w:t>reprodukciji umjetničkog djela</w:t>
            </w:r>
          </w:p>
          <w:p w:rsidR="006C60ED" w:rsidRDefault="006C60ED" w:rsidP="006C60ED"/>
          <w:p w:rsidR="006C60ED" w:rsidRDefault="006C60ED" w:rsidP="006C60ED">
            <w:r>
              <w:t xml:space="preserve">-ne stvara slikarsku teksturu pri </w:t>
            </w:r>
            <w:r>
              <w:lastRenderedPageBreak/>
              <w:t>likovnom izričaju</w:t>
            </w:r>
          </w:p>
          <w:p w:rsidR="006C60ED" w:rsidRDefault="006C60ED" w:rsidP="006C60ED"/>
          <w:p w:rsidR="006C60ED" w:rsidRDefault="006C60ED" w:rsidP="006C60ED">
            <w:r>
              <w:t>-na reprodukcijama umjetničkih djela ne analizira uspješnost ostvarenosti likovnog problema</w:t>
            </w:r>
          </w:p>
        </w:tc>
      </w:tr>
      <w:tr w:rsidR="00105329" w:rsidTr="00B77714">
        <w:tc>
          <w:tcPr>
            <w:tcW w:w="1510" w:type="dxa"/>
          </w:tcPr>
          <w:p w:rsidR="00B77714" w:rsidRDefault="00A57E43">
            <w:r>
              <w:lastRenderedPageBreak/>
              <w:t>OBLIKOVANJE NA PLOHI-GRAFIKA</w:t>
            </w:r>
          </w:p>
        </w:tc>
        <w:tc>
          <w:tcPr>
            <w:tcW w:w="1510" w:type="dxa"/>
          </w:tcPr>
          <w:p w:rsidR="00473DFD" w:rsidRDefault="00473DFD">
            <w:r>
              <w:t>-procjenjuje i analizira grafičku tehniku monotipije na reprodukcijama umjetnički djela</w:t>
            </w:r>
          </w:p>
          <w:p w:rsidR="00473DFD" w:rsidRDefault="00473DFD"/>
          <w:p w:rsidR="00473DFD" w:rsidRDefault="00473DFD">
            <w:r>
              <w:t>-analizira i primjenjuje likovno-teničke materijale i grafičku tehniku monotipije</w:t>
            </w:r>
          </w:p>
          <w:p w:rsidR="00473DFD" w:rsidRDefault="00473DFD"/>
          <w:p w:rsidR="00CF6FF4" w:rsidRDefault="00473DFD">
            <w:r>
              <w:t xml:space="preserve">-procjenjuje i analizira likovni problem </w:t>
            </w:r>
          </w:p>
        </w:tc>
        <w:tc>
          <w:tcPr>
            <w:tcW w:w="1510" w:type="dxa"/>
          </w:tcPr>
          <w:p w:rsidR="004E5F2B" w:rsidRDefault="00473DFD">
            <w:r>
              <w:t>-analizira grafičku tehniku monotipije na reprodukcijama umjetničkih djela</w:t>
            </w:r>
          </w:p>
          <w:p w:rsidR="00473DFD" w:rsidRDefault="00473DFD"/>
          <w:p w:rsidR="00473DFD" w:rsidRDefault="00473DFD">
            <w:r>
              <w:t>-primjenjuje likovno-tehničkih materijale i grafičku tehniku monotipije</w:t>
            </w:r>
          </w:p>
          <w:p w:rsidR="00473DFD" w:rsidRDefault="00473DFD"/>
          <w:p w:rsidR="00473DFD" w:rsidRDefault="00473DFD">
            <w:r>
              <w:t xml:space="preserve">-analizira </w:t>
            </w:r>
            <w:r w:rsidR="002572D2">
              <w:t xml:space="preserve">uspješnost ostvarenosti likovnog problema na svojemu radu </w:t>
            </w:r>
          </w:p>
        </w:tc>
        <w:tc>
          <w:tcPr>
            <w:tcW w:w="1510" w:type="dxa"/>
          </w:tcPr>
          <w:p w:rsidR="00105329" w:rsidRDefault="00105329">
            <w:r>
              <w:t xml:space="preserve">-opisuje i objašnjava grafičku tehniku monotopije </w:t>
            </w:r>
          </w:p>
          <w:p w:rsidR="00105329" w:rsidRDefault="00105329"/>
          <w:p w:rsidR="00105329" w:rsidRDefault="00105329">
            <w:r>
              <w:t>-primjenjuje likovn-tehničke materijale i grafičku tehniku monotpije</w:t>
            </w:r>
          </w:p>
          <w:p w:rsidR="00105329" w:rsidRDefault="00105329"/>
          <w:p w:rsidR="004E222F" w:rsidRDefault="00105329">
            <w:r>
              <w:t xml:space="preserve">-analizira uspješnost ostvarenosti likovnog probleme uz manja odstupanja </w:t>
            </w:r>
          </w:p>
        </w:tc>
        <w:tc>
          <w:tcPr>
            <w:tcW w:w="1511" w:type="dxa"/>
          </w:tcPr>
          <w:p w:rsidR="008B7FC1" w:rsidRDefault="004E0244">
            <w:r>
              <w:t xml:space="preserve">-prepoznaje i imenuje </w:t>
            </w:r>
            <w:r w:rsidR="00C75E47">
              <w:t>grafičku tehniku monotipije na reprodukciji umjetničkog djela</w:t>
            </w:r>
          </w:p>
          <w:p w:rsidR="004E0244" w:rsidRDefault="004E0244"/>
          <w:p w:rsidR="004E0244" w:rsidRDefault="004E0244">
            <w:r>
              <w:t>-u radu ostvarena grafička tehnika monotipije</w:t>
            </w:r>
          </w:p>
          <w:p w:rsidR="004E0244" w:rsidRDefault="004E0244"/>
          <w:p w:rsidR="004E0244" w:rsidRDefault="004E0244">
            <w:r>
              <w:t>-analizira uspješnost ostvarenosti likovnog problema uz vodstvo</w:t>
            </w:r>
          </w:p>
        </w:tc>
        <w:tc>
          <w:tcPr>
            <w:tcW w:w="1511" w:type="dxa"/>
          </w:tcPr>
          <w:p w:rsidR="00991910" w:rsidRDefault="006C60ED">
            <w:r>
              <w:t xml:space="preserve">- ne </w:t>
            </w:r>
            <w:r w:rsidRPr="006C60ED">
              <w:t xml:space="preserve">prepoznaje i </w:t>
            </w:r>
            <w:r>
              <w:t xml:space="preserve">ne </w:t>
            </w:r>
            <w:r w:rsidRPr="006C60ED">
              <w:t>imenuje grafičku tehniku monotipije na reprodukciji umjetničkog djela</w:t>
            </w:r>
          </w:p>
          <w:p w:rsidR="006C60ED" w:rsidRDefault="006C60ED"/>
          <w:p w:rsidR="006C60ED" w:rsidRDefault="006C60ED">
            <w:r w:rsidRPr="006C60ED">
              <w:t>-</w:t>
            </w:r>
            <w:r>
              <w:t xml:space="preserve">ne </w:t>
            </w:r>
            <w:r w:rsidRPr="006C60ED">
              <w:t>analizira uspješnost ostvarenosti likovnog problema</w:t>
            </w:r>
          </w:p>
        </w:tc>
      </w:tr>
      <w:tr w:rsidR="00105329" w:rsidTr="00B77714">
        <w:tc>
          <w:tcPr>
            <w:tcW w:w="1510" w:type="dxa"/>
          </w:tcPr>
          <w:p w:rsidR="00B77714" w:rsidRDefault="00A57E43">
            <w:r>
              <w:t>PROSTORNO OBLIKOVANJE-MODELIRANJE I GRAĐENJE</w:t>
            </w:r>
          </w:p>
        </w:tc>
        <w:tc>
          <w:tcPr>
            <w:tcW w:w="1510" w:type="dxa"/>
          </w:tcPr>
          <w:p w:rsidR="00935DA3" w:rsidRDefault="00935DA3">
            <w:r>
              <w:t xml:space="preserve">- procjenjuje, analizira i stvara plastične teksture primjenom </w:t>
            </w:r>
          </w:p>
          <w:p w:rsidR="00935DA3" w:rsidRDefault="00935DA3">
            <w:r>
              <w:t>različitih likovno-tehničkih materijala i  tehnika prostorno-</w:t>
            </w:r>
            <w:r>
              <w:lastRenderedPageBreak/>
              <w:t>plastičnog oblikovanja</w:t>
            </w:r>
          </w:p>
          <w:p w:rsidR="00935DA3" w:rsidRDefault="00935DA3"/>
          <w:p w:rsidR="00935DA3" w:rsidRDefault="00935DA3">
            <w:r>
              <w:t>-procjenjuje i analizira visoki,niski i uleknuti reljef na reprodukcijama umjetničkih djela</w:t>
            </w:r>
          </w:p>
          <w:p w:rsidR="00935DA3" w:rsidRDefault="00935DA3"/>
          <w:p w:rsidR="00935DA3" w:rsidRDefault="00935DA3">
            <w:r>
              <w:t>-procjenjuje i analizira udubljeno i ispupčeno na reprodukcijama umjetničih djela</w:t>
            </w:r>
          </w:p>
          <w:p w:rsidR="00935DA3" w:rsidRDefault="00935DA3"/>
          <w:p w:rsidR="00935DA3" w:rsidRDefault="00935DA3">
            <w:r>
              <w:t>-analizira i opisuje razliku između visokoga, niskoga i uleknutog reljefa</w:t>
            </w:r>
          </w:p>
          <w:p w:rsidR="00935DA3" w:rsidRDefault="00935DA3"/>
          <w:p w:rsidR="00935DA3" w:rsidRDefault="00935DA3">
            <w:r>
              <w:t xml:space="preserve">-u likovnom su izričaju </w:t>
            </w:r>
            <w:r w:rsidR="00881AB9">
              <w:t>zastupljeni visoki, niski i ulek</w:t>
            </w:r>
            <w:r>
              <w:t>nuti</w:t>
            </w:r>
            <w:r w:rsidR="00881AB9">
              <w:t xml:space="preserve"> reljef</w:t>
            </w:r>
          </w:p>
          <w:p w:rsidR="00881AB9" w:rsidRDefault="00881AB9"/>
          <w:p w:rsidR="00881AB9" w:rsidRDefault="00881AB9">
            <w:r>
              <w:t xml:space="preserve">- procjenjuje i analizira  kontrast punoga i praznog prostora na reprodukcijama umjetničkih djela </w:t>
            </w:r>
          </w:p>
          <w:p w:rsidR="00881AB9" w:rsidRDefault="00881AB9"/>
          <w:p w:rsidR="00881AB9" w:rsidRDefault="00881AB9">
            <w:r>
              <w:t>-procjenjuje i analizira plošno istanjenu masu na reprodukciji umjetničkih djela</w:t>
            </w:r>
          </w:p>
          <w:p w:rsidR="00881AB9" w:rsidRDefault="00881AB9"/>
          <w:p w:rsidR="00881AB9" w:rsidRDefault="00881AB9">
            <w:r>
              <w:t>-analizira i procjenjuje ravnotežu u prostoru</w:t>
            </w:r>
          </w:p>
          <w:p w:rsidR="00881AB9" w:rsidRDefault="00881AB9"/>
          <w:p w:rsidR="00881AB9" w:rsidRDefault="00881AB9">
            <w:r>
              <w:t>-procjenjuje i analizira likovni problem</w:t>
            </w:r>
          </w:p>
          <w:p w:rsidR="00935DA3" w:rsidRDefault="00935DA3"/>
        </w:tc>
        <w:tc>
          <w:tcPr>
            <w:tcW w:w="1510" w:type="dxa"/>
          </w:tcPr>
          <w:p w:rsidR="00881AB9" w:rsidRDefault="00881AB9" w:rsidP="00881AB9">
            <w:r>
              <w:lastRenderedPageBreak/>
              <w:t xml:space="preserve">- analizira i stvara plastične teksture primjenom </w:t>
            </w:r>
          </w:p>
          <w:p w:rsidR="004E5F2B" w:rsidRDefault="00881AB9" w:rsidP="00881AB9">
            <w:r>
              <w:t>različitih likovno-tehničkih materijala i  tehnika prostorno-</w:t>
            </w:r>
            <w:r>
              <w:lastRenderedPageBreak/>
              <w:t>plastičnog oblikovanja</w:t>
            </w:r>
          </w:p>
          <w:p w:rsidR="00881AB9" w:rsidRDefault="00881AB9" w:rsidP="00881AB9"/>
          <w:p w:rsidR="00881AB9" w:rsidRDefault="00881AB9" w:rsidP="00881AB9">
            <w:r>
              <w:t xml:space="preserve">-analizira i objašnjava visoki, niski i ulegnuti </w:t>
            </w:r>
            <w:r w:rsidR="00F00936">
              <w:t>reljef na reprodukcijama umjetničkih djela</w:t>
            </w:r>
          </w:p>
          <w:p w:rsidR="00F00936" w:rsidRDefault="00F00936" w:rsidP="00881AB9"/>
          <w:p w:rsidR="00F00936" w:rsidRDefault="00F00936" w:rsidP="00881AB9">
            <w:r>
              <w:t xml:space="preserve">-analizira udubljeno ispupčeno na reprodukcijama  </w:t>
            </w:r>
            <w:r w:rsidR="00AC1298">
              <w:t>u</w:t>
            </w:r>
            <w:r>
              <w:t>mjetničkih djela</w:t>
            </w:r>
          </w:p>
          <w:p w:rsidR="00F00936" w:rsidRDefault="00F00936" w:rsidP="00881AB9"/>
          <w:p w:rsidR="00F00936" w:rsidRDefault="00F00936" w:rsidP="00881AB9">
            <w:r>
              <w:t>-u likvnom su izričaju zastupljeni visoki,niski i uleknuti reljef</w:t>
            </w:r>
          </w:p>
          <w:p w:rsidR="00F00936" w:rsidRDefault="00F00936" w:rsidP="00881AB9"/>
          <w:p w:rsidR="00F00936" w:rsidRDefault="00F00936" w:rsidP="00881AB9">
            <w:r>
              <w:t>-analizira i objašnjava kontrast punoga i praznog prostora na reprodukcijama umjetničih djela</w:t>
            </w:r>
          </w:p>
          <w:p w:rsidR="00F00936" w:rsidRDefault="00F00936" w:rsidP="00881AB9"/>
          <w:p w:rsidR="00F00936" w:rsidRDefault="00F00936" w:rsidP="00881AB9">
            <w:r>
              <w:t>-analizira  i objašnjava plošno istanjenu masu na reprodukciji umjetničkog djela</w:t>
            </w:r>
          </w:p>
          <w:p w:rsidR="00F00936" w:rsidRDefault="00F00936" w:rsidP="00881AB9"/>
          <w:p w:rsidR="00F00936" w:rsidRDefault="00F00936" w:rsidP="00881AB9">
            <w:r>
              <w:t>-analizira i objašnjava ravnotežu u prostoru</w:t>
            </w:r>
          </w:p>
          <w:p w:rsidR="00F00936" w:rsidRDefault="00F00936" w:rsidP="00881AB9"/>
          <w:p w:rsidR="00F00936" w:rsidRDefault="00F00936" w:rsidP="00881AB9">
            <w:r>
              <w:t>-analizira uspješnost ostvarenosti likovnog problema na svojemu radu</w:t>
            </w:r>
          </w:p>
          <w:p w:rsidR="00F00936" w:rsidRDefault="00F00936" w:rsidP="00881AB9"/>
          <w:p w:rsidR="00F00936" w:rsidRDefault="00F00936" w:rsidP="00881AB9"/>
        </w:tc>
        <w:tc>
          <w:tcPr>
            <w:tcW w:w="1510" w:type="dxa"/>
          </w:tcPr>
          <w:p w:rsidR="007D4081" w:rsidRDefault="007D4081">
            <w:r>
              <w:lastRenderedPageBreak/>
              <w:t xml:space="preserve">-opisuje </w:t>
            </w:r>
            <w:r w:rsidRPr="007D4081">
              <w:t>plastičnu teksturu na reprodukciji umjetničkog djela</w:t>
            </w:r>
          </w:p>
          <w:p w:rsidR="007D4081" w:rsidRDefault="007D4081" w:rsidP="007D4081"/>
          <w:p w:rsidR="00B77714" w:rsidRDefault="007D4081" w:rsidP="007D4081">
            <w:r w:rsidRPr="007D4081">
              <w:t>-stvara plastične teksture primjenom</w:t>
            </w:r>
            <w:r>
              <w:t xml:space="preserve"> različitih l </w:t>
            </w:r>
            <w:r w:rsidRPr="007D4081">
              <w:lastRenderedPageBreak/>
              <w:t xml:space="preserve">likovno –tehničkih materijala i tehnika prostorno-plastičnog oblikovanja </w:t>
            </w:r>
          </w:p>
          <w:p w:rsidR="007D4081" w:rsidRDefault="007D4081" w:rsidP="007D4081"/>
          <w:p w:rsidR="007D4081" w:rsidRDefault="007D4081" w:rsidP="007D4081">
            <w:r>
              <w:t xml:space="preserve">-objašnjava i opisuje </w:t>
            </w:r>
            <w:r w:rsidRPr="007D4081">
              <w:t>visoki, niski i uleknuti reljef</w:t>
            </w:r>
            <w:r>
              <w:t xml:space="preserve"> na reprodukcijama umjetničkih djela</w:t>
            </w:r>
          </w:p>
          <w:p w:rsidR="007D4081" w:rsidRDefault="007D4081" w:rsidP="007D4081"/>
          <w:p w:rsidR="007D4081" w:rsidRDefault="007D4081" w:rsidP="007D4081">
            <w:r>
              <w:t xml:space="preserve">-u likovnom su izričaju zastupljeni </w:t>
            </w:r>
            <w:r w:rsidRPr="007D4081">
              <w:t>visoki, niski i uleknuti reljef</w:t>
            </w:r>
          </w:p>
          <w:p w:rsidR="007D4081" w:rsidRDefault="007D4081" w:rsidP="007D4081"/>
          <w:p w:rsidR="007D4081" w:rsidRDefault="007D4081" w:rsidP="007D4081">
            <w:r>
              <w:t>-</w:t>
            </w:r>
            <w:r w:rsidR="00813EE7">
              <w:t xml:space="preserve">objašnjava kontrast </w:t>
            </w:r>
            <w:r w:rsidR="00813EE7" w:rsidRPr="00813EE7">
              <w:t>punoga i praznog prostora na reprodukcijama umjetničkih djela</w:t>
            </w:r>
          </w:p>
          <w:p w:rsidR="00813EE7" w:rsidRDefault="00813EE7" w:rsidP="007D4081"/>
          <w:p w:rsidR="00813EE7" w:rsidRDefault="00813EE7" w:rsidP="007D4081">
            <w:r>
              <w:t xml:space="preserve">-objašnjava i opisuje </w:t>
            </w:r>
            <w:r w:rsidRPr="00813EE7">
              <w:t>plošno istanjenu masu na reprodukciji umjetničkog djela</w:t>
            </w:r>
          </w:p>
          <w:p w:rsidR="00813EE7" w:rsidRDefault="00813EE7" w:rsidP="007D4081"/>
          <w:p w:rsidR="00813EE7" w:rsidRPr="007D4081" w:rsidRDefault="00813EE7" w:rsidP="007D4081">
            <w:r>
              <w:t>-analizira uspješnost ostvarenosti likovnog problema uz manja odstupanja</w:t>
            </w:r>
          </w:p>
        </w:tc>
        <w:tc>
          <w:tcPr>
            <w:tcW w:w="1511" w:type="dxa"/>
          </w:tcPr>
          <w:p w:rsidR="00B77714" w:rsidRDefault="004E0244" w:rsidP="004E0244">
            <w:r>
              <w:lastRenderedPageBreak/>
              <w:t>-prepoznaje i imenuje plastičnu teksturu na reprodukciji umjetničkog djela</w:t>
            </w:r>
          </w:p>
          <w:p w:rsidR="004E0244" w:rsidRDefault="004E0244" w:rsidP="004E0244"/>
          <w:p w:rsidR="004E0244" w:rsidRDefault="004E0244" w:rsidP="004E0244">
            <w:r>
              <w:t xml:space="preserve">-stvara plastične teksture primjenom </w:t>
            </w:r>
            <w:r>
              <w:lastRenderedPageBreak/>
              <w:t>različitih likovno –tehničkih materijala i tehnika prostorno-plastičnog oblikovanja</w:t>
            </w:r>
          </w:p>
          <w:p w:rsidR="004E0244" w:rsidRDefault="004E0244" w:rsidP="004E0244"/>
          <w:p w:rsidR="004E0244" w:rsidRDefault="004E0244" w:rsidP="004E0244">
            <w:r>
              <w:t>-prepoznaje i imenuje visoki, niski i uleknuti reljef</w:t>
            </w:r>
          </w:p>
          <w:p w:rsidR="004E0244" w:rsidRDefault="004E0244" w:rsidP="004E0244"/>
          <w:p w:rsidR="004E0244" w:rsidRDefault="004E0244" w:rsidP="004E0244">
            <w:r>
              <w:t>-prepoznaje i imenuje udubljeno i ispupčeno na ponuđenom likovno-umjetničkom djelu</w:t>
            </w:r>
          </w:p>
          <w:p w:rsidR="004E0244" w:rsidRDefault="004E0244" w:rsidP="004E0244"/>
          <w:p w:rsidR="004E0244" w:rsidRDefault="004E0244" w:rsidP="004E0244">
            <w:r>
              <w:t>-u likovnom su izričaju zastupljeni visoki, niski i uleknuti reljef</w:t>
            </w:r>
          </w:p>
          <w:p w:rsidR="004E0244" w:rsidRDefault="004E0244" w:rsidP="004E0244"/>
          <w:p w:rsidR="004E0244" w:rsidRDefault="004E0244" w:rsidP="004E0244">
            <w:r>
              <w:t>-prepoznaje i pokazuje kontrast punoga i praznog prostora na reprodukcijama umjetničkih djela</w:t>
            </w:r>
          </w:p>
          <w:p w:rsidR="004E0244" w:rsidRDefault="004E0244" w:rsidP="004E0244"/>
          <w:p w:rsidR="004E0244" w:rsidRDefault="004E0244" w:rsidP="004E0244">
            <w:r>
              <w:t>-prepoznaje plošno istanjenu masu na reprodukciji umjetničkog djela</w:t>
            </w:r>
          </w:p>
          <w:p w:rsidR="004E0244" w:rsidRDefault="004E0244" w:rsidP="004E0244"/>
          <w:p w:rsidR="004E0244" w:rsidRDefault="004E0244" w:rsidP="004E0244">
            <w:r>
              <w:t>-prepoznaje ravnotežu u prostoru</w:t>
            </w:r>
          </w:p>
          <w:p w:rsidR="004E0244" w:rsidRDefault="004E0244" w:rsidP="004E0244"/>
          <w:p w:rsidR="004E0244" w:rsidRDefault="004E0244" w:rsidP="004E0244">
            <w:r>
              <w:t xml:space="preserve">-analizira uspješnost </w:t>
            </w:r>
            <w:r>
              <w:lastRenderedPageBreak/>
              <w:t>ostvarenosti likovnog problema uz vodstvo</w:t>
            </w:r>
          </w:p>
        </w:tc>
        <w:tc>
          <w:tcPr>
            <w:tcW w:w="1511" w:type="dxa"/>
          </w:tcPr>
          <w:p w:rsidR="007D4081" w:rsidRDefault="007D4081">
            <w:r w:rsidRPr="007D4081">
              <w:lastRenderedPageBreak/>
              <w:t>-</w:t>
            </w:r>
            <w:r>
              <w:t xml:space="preserve">ne </w:t>
            </w:r>
            <w:r w:rsidRPr="007D4081">
              <w:t>prepoznaje i</w:t>
            </w:r>
            <w:r>
              <w:t xml:space="preserve"> ne</w:t>
            </w:r>
            <w:r w:rsidRPr="007D4081">
              <w:t xml:space="preserve"> imenuje plastičnu teksturu na reprodukciji umjetničkog djela</w:t>
            </w:r>
          </w:p>
          <w:p w:rsidR="007D4081" w:rsidRDefault="007D4081" w:rsidP="007D4081"/>
          <w:p w:rsidR="00B77714" w:rsidRDefault="007D4081" w:rsidP="007D4081">
            <w:r>
              <w:t xml:space="preserve">- ne </w:t>
            </w:r>
            <w:r w:rsidRPr="007D4081">
              <w:t>stvara plastične teksture primjenom</w:t>
            </w:r>
            <w:r>
              <w:t xml:space="preserve"> </w:t>
            </w:r>
            <w:r>
              <w:lastRenderedPageBreak/>
              <w:t xml:space="preserve">različitih </w:t>
            </w:r>
            <w:r w:rsidRPr="007D4081">
              <w:t>likovno –tehničkih materijala i tehnika prostorno-plastičnog oblikovanja</w:t>
            </w:r>
          </w:p>
          <w:p w:rsidR="007D4081" w:rsidRDefault="007D4081" w:rsidP="007D4081"/>
          <w:p w:rsidR="007D4081" w:rsidRDefault="007D4081" w:rsidP="007D4081">
            <w:r w:rsidRPr="007D4081">
              <w:t>-</w:t>
            </w:r>
            <w:r>
              <w:t xml:space="preserve">ne </w:t>
            </w:r>
            <w:r w:rsidRPr="007D4081">
              <w:t>prepoznaje i</w:t>
            </w:r>
            <w:r>
              <w:t xml:space="preserve"> ne</w:t>
            </w:r>
            <w:r w:rsidRPr="007D4081">
              <w:t xml:space="preserve"> imenuje visoki, niski i uleknuti reljef</w:t>
            </w:r>
          </w:p>
          <w:p w:rsidR="007D4081" w:rsidRDefault="007D4081" w:rsidP="007D4081"/>
          <w:p w:rsidR="007D4081" w:rsidRDefault="007D4081" w:rsidP="007D4081">
            <w:r w:rsidRPr="007D4081">
              <w:t>-</w:t>
            </w:r>
            <w:r>
              <w:t xml:space="preserve">ne </w:t>
            </w:r>
            <w:r w:rsidRPr="007D4081">
              <w:t>prepoznaje i</w:t>
            </w:r>
            <w:r>
              <w:t xml:space="preserve"> ne</w:t>
            </w:r>
            <w:r w:rsidRPr="007D4081">
              <w:t xml:space="preserve"> imenuje udubljeno i ispupčeno na ponuđenom likovno-umjetničkom djelu</w:t>
            </w:r>
          </w:p>
          <w:p w:rsidR="007D4081" w:rsidRDefault="007D4081" w:rsidP="007D4081"/>
          <w:p w:rsidR="007D4081" w:rsidRDefault="007D4081" w:rsidP="007D4081">
            <w:r w:rsidRPr="007D4081">
              <w:t>-</w:t>
            </w:r>
            <w:r>
              <w:t xml:space="preserve">ne </w:t>
            </w:r>
            <w:r w:rsidRPr="007D4081">
              <w:t xml:space="preserve">prepoznaje i </w:t>
            </w:r>
            <w:r>
              <w:t xml:space="preserve">ne </w:t>
            </w:r>
            <w:r w:rsidRPr="007D4081">
              <w:t>pokazuje kontrast punoga i praznog prostora na reprodukcijama umjetničkih djela</w:t>
            </w:r>
          </w:p>
          <w:p w:rsidR="007D4081" w:rsidRDefault="007D4081" w:rsidP="007D4081"/>
          <w:p w:rsidR="007D4081" w:rsidRDefault="007D4081" w:rsidP="007D4081">
            <w:r w:rsidRPr="007D4081">
              <w:t>-</w:t>
            </w:r>
            <w:r>
              <w:t xml:space="preserve">ne </w:t>
            </w:r>
            <w:r w:rsidRPr="007D4081">
              <w:t>prepoznaje plošno istanjenu masu na reprodukciji umjetničkog djela</w:t>
            </w:r>
          </w:p>
          <w:p w:rsidR="007D4081" w:rsidRDefault="007D4081" w:rsidP="007D4081"/>
          <w:p w:rsidR="007D4081" w:rsidRDefault="007D4081" w:rsidP="007D4081">
            <w:r w:rsidRPr="007D4081">
              <w:t>-</w:t>
            </w:r>
            <w:r>
              <w:t xml:space="preserve">ne </w:t>
            </w:r>
            <w:r w:rsidRPr="007D4081">
              <w:t>prepoznaje ravnotežu u prostoru</w:t>
            </w:r>
          </w:p>
          <w:p w:rsidR="007D4081" w:rsidRDefault="007D4081" w:rsidP="007D4081"/>
          <w:p w:rsidR="007D4081" w:rsidRDefault="007D4081" w:rsidP="007D4081"/>
          <w:p w:rsidR="007D4081" w:rsidRPr="007D4081" w:rsidRDefault="007D4081" w:rsidP="007D4081">
            <w:r>
              <w:t>-ne analizira uspješnost ostvarenosti likovnog problema</w:t>
            </w:r>
          </w:p>
        </w:tc>
      </w:tr>
      <w:tr w:rsidR="00105329" w:rsidTr="00B77714">
        <w:tc>
          <w:tcPr>
            <w:tcW w:w="1510" w:type="dxa"/>
          </w:tcPr>
          <w:p w:rsidR="00B77714" w:rsidRDefault="00A57E43">
            <w:r>
              <w:lastRenderedPageBreak/>
              <w:t>PRIMJENJENO OBLIKOVANJE-DIZAJN</w:t>
            </w:r>
          </w:p>
        </w:tc>
        <w:tc>
          <w:tcPr>
            <w:tcW w:w="1510" w:type="dxa"/>
          </w:tcPr>
          <w:p w:rsidR="00C41E81" w:rsidRDefault="00935DA3">
            <w:r>
              <w:t>-procjenjuje i analizira kadar kao isječak cjeline</w:t>
            </w:r>
          </w:p>
          <w:p w:rsidR="00935DA3" w:rsidRDefault="00935DA3"/>
          <w:p w:rsidR="00935DA3" w:rsidRDefault="00935DA3">
            <w:r>
              <w:t>-procjenjuje i analizira kadrove u nizu , u stripu , filmu i animiranom filmu</w:t>
            </w:r>
          </w:p>
          <w:p w:rsidR="00935DA3" w:rsidRDefault="00935DA3"/>
          <w:p w:rsidR="00935DA3" w:rsidRDefault="00935DA3">
            <w:r>
              <w:t>-procjenjuje i analizira likovnn u pokretu te plohu u prostoru na reprodukcijama umjetničkih djela</w:t>
            </w:r>
          </w:p>
          <w:p w:rsidR="00935DA3" w:rsidRDefault="00935DA3"/>
          <w:p w:rsidR="00935DA3" w:rsidRDefault="00935DA3">
            <w:r>
              <w:t>-procjenjuje i analizira likove u pokretu te plohu u prostoru na reprodukcijama umjetničkih djela</w:t>
            </w:r>
          </w:p>
          <w:p w:rsidR="00935DA3" w:rsidRDefault="00935DA3"/>
          <w:p w:rsidR="00935DA3" w:rsidRDefault="00935DA3">
            <w:r>
              <w:t>-procjenjuje i analizira simboliku boja u kadru</w:t>
            </w:r>
          </w:p>
          <w:p w:rsidR="00935DA3" w:rsidRDefault="00935DA3"/>
          <w:p w:rsidR="00935DA3" w:rsidRDefault="00935DA3">
            <w:r>
              <w:t xml:space="preserve">-procjenjuje i analizira </w:t>
            </w:r>
            <w:r>
              <w:lastRenderedPageBreak/>
              <w:t xml:space="preserve">likovni problem </w:t>
            </w:r>
          </w:p>
        </w:tc>
        <w:tc>
          <w:tcPr>
            <w:tcW w:w="1510" w:type="dxa"/>
          </w:tcPr>
          <w:p w:rsidR="00EB5CF2" w:rsidRDefault="00881AB9">
            <w:r>
              <w:lastRenderedPageBreak/>
              <w:t>-analizira i opisuje  kadar kao isječak cjeline</w:t>
            </w:r>
          </w:p>
          <w:p w:rsidR="00881AB9" w:rsidRDefault="00881AB9"/>
          <w:p w:rsidR="00881AB9" w:rsidRDefault="00881AB9">
            <w:r>
              <w:t>-analizira i opisuje kadrove u nizu, u stripu, filmu i animiranom filmu</w:t>
            </w:r>
          </w:p>
          <w:p w:rsidR="00881AB9" w:rsidRDefault="00881AB9"/>
          <w:p w:rsidR="00881AB9" w:rsidRDefault="00881AB9">
            <w:r>
              <w:t>-analizira i opisuje likove u pokretu te plohu u prostoru na reprodukcijama umjetničkih djela</w:t>
            </w:r>
          </w:p>
          <w:p w:rsidR="00881AB9" w:rsidRDefault="00881AB9"/>
          <w:p w:rsidR="00881AB9" w:rsidRDefault="00881AB9">
            <w:r>
              <w:t>-analizira i opisuje simboliku boja u kadru</w:t>
            </w:r>
          </w:p>
          <w:p w:rsidR="00881AB9" w:rsidRDefault="00881AB9"/>
          <w:p w:rsidR="00881AB9" w:rsidRDefault="00881AB9">
            <w:r>
              <w:t>-analizira uspješnosti ostvarenosti likovnog problema na svojemu radu</w:t>
            </w:r>
          </w:p>
        </w:tc>
        <w:tc>
          <w:tcPr>
            <w:tcW w:w="1510" w:type="dxa"/>
          </w:tcPr>
          <w:p w:rsidR="009D60DF" w:rsidRDefault="00813EE7">
            <w:r>
              <w:t>-objašnjava, opisuje i prepoznaje kadar kao isječak cjeline</w:t>
            </w:r>
          </w:p>
          <w:p w:rsidR="00813EE7" w:rsidRDefault="00813EE7"/>
          <w:p w:rsidR="00813EE7" w:rsidRDefault="00813EE7">
            <w:r>
              <w:t>-opisuje kadrove u nizu, stripu, filmu i animaranom filmu</w:t>
            </w:r>
          </w:p>
          <w:p w:rsidR="00813EE7" w:rsidRDefault="00813EE7"/>
          <w:p w:rsidR="00813EE7" w:rsidRDefault="00813EE7">
            <w:r>
              <w:t xml:space="preserve">-objašnjava i opisuje </w:t>
            </w:r>
            <w:r w:rsidRPr="00813EE7">
              <w:t>likove u pokretu te plohu u prostoru na reprodukcijama umjetničkih djela</w:t>
            </w:r>
          </w:p>
          <w:p w:rsidR="00813EE7" w:rsidRDefault="00813EE7"/>
          <w:p w:rsidR="00813EE7" w:rsidRDefault="00813EE7">
            <w:r>
              <w:t>-objašnjava i opisuje simboliku boja u kadru</w:t>
            </w:r>
          </w:p>
          <w:p w:rsidR="00813EE7" w:rsidRDefault="00813EE7"/>
          <w:p w:rsidR="00813EE7" w:rsidRDefault="00813EE7">
            <w:r>
              <w:t>-analizira uspješnost ostvarenosti likovnog problema uz manja odstupanja</w:t>
            </w:r>
          </w:p>
        </w:tc>
        <w:tc>
          <w:tcPr>
            <w:tcW w:w="1511" w:type="dxa"/>
          </w:tcPr>
          <w:p w:rsidR="008B7FC1" w:rsidRDefault="004E0244">
            <w:r>
              <w:t xml:space="preserve">-prepoznaje </w:t>
            </w:r>
            <w:r w:rsidRPr="004E0244">
              <w:t>kadar kao isječak cjeline</w:t>
            </w:r>
          </w:p>
          <w:p w:rsidR="004E0244" w:rsidRDefault="004E0244"/>
          <w:p w:rsidR="004E0244" w:rsidRDefault="004E0244">
            <w:r>
              <w:t>-prepoznaje kadrove u nizu u stripu</w:t>
            </w:r>
          </w:p>
          <w:p w:rsidR="004E0244" w:rsidRDefault="004E0244"/>
          <w:p w:rsidR="004E0244" w:rsidRDefault="004E0244">
            <w:r>
              <w:t>-prepoznaje i imenuje likove u pokretu te plohu u prostoru na reprodukcijama umjetničkih djela</w:t>
            </w:r>
          </w:p>
          <w:p w:rsidR="004E0244" w:rsidRDefault="004E0244"/>
          <w:p w:rsidR="004E0244" w:rsidRDefault="004E0244">
            <w:r>
              <w:t>-prepoznaje simboliku boja u kadru</w:t>
            </w:r>
          </w:p>
          <w:p w:rsidR="004E0244" w:rsidRDefault="004E0244"/>
          <w:p w:rsidR="004E0244" w:rsidRDefault="004E0244">
            <w:r>
              <w:t>-</w:t>
            </w:r>
            <w:r w:rsidR="006C60ED">
              <w:t>analizira uspješnost ostvarenosti likovnog problema uz vodstvo</w:t>
            </w:r>
          </w:p>
        </w:tc>
        <w:tc>
          <w:tcPr>
            <w:tcW w:w="1511" w:type="dxa"/>
          </w:tcPr>
          <w:p w:rsidR="00981848" w:rsidRDefault="00981848">
            <w:r w:rsidRPr="00981848">
              <w:t>-</w:t>
            </w:r>
            <w:r>
              <w:t xml:space="preserve">ne </w:t>
            </w:r>
            <w:r w:rsidRPr="00981848">
              <w:t>prepoznaje kadar kao isječak cjeline</w:t>
            </w:r>
          </w:p>
          <w:p w:rsidR="00981848" w:rsidRDefault="00981848" w:rsidP="00981848"/>
          <w:p w:rsidR="00981848" w:rsidRDefault="00981848" w:rsidP="00981848">
            <w:r>
              <w:t>-ne prepoznaje kadrove u nizu u stripu</w:t>
            </w:r>
          </w:p>
          <w:p w:rsidR="00981848" w:rsidRDefault="00981848" w:rsidP="00981848"/>
          <w:p w:rsidR="00981848" w:rsidRDefault="00981848" w:rsidP="00981848">
            <w:r>
              <w:t>-ne prepoznaje i ne imenuje likove u pokretu te plohu u prostoru na reprodukcijama umjetničkih djela</w:t>
            </w:r>
          </w:p>
          <w:p w:rsidR="00981848" w:rsidRDefault="00981848" w:rsidP="00981848"/>
          <w:p w:rsidR="00991910" w:rsidRPr="00981848" w:rsidRDefault="00981848" w:rsidP="00981848">
            <w:r w:rsidRPr="00981848">
              <w:t>-</w:t>
            </w:r>
            <w:r>
              <w:t xml:space="preserve">ne </w:t>
            </w:r>
            <w:r w:rsidRPr="00981848">
              <w:t>prepoznaje simboliku boja u kadru</w:t>
            </w:r>
          </w:p>
        </w:tc>
      </w:tr>
    </w:tbl>
    <w:p w:rsidR="003269F6" w:rsidRDefault="003269F6"/>
    <w:sectPr w:rsidR="0032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253F4"/>
    <w:multiLevelType w:val="hybridMultilevel"/>
    <w:tmpl w:val="523C42DA"/>
    <w:lvl w:ilvl="0" w:tplc="50DC6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2174F"/>
    <w:multiLevelType w:val="hybridMultilevel"/>
    <w:tmpl w:val="85CA0FD2"/>
    <w:lvl w:ilvl="0" w:tplc="E56CE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4"/>
    <w:rsid w:val="000F6312"/>
    <w:rsid w:val="00105329"/>
    <w:rsid w:val="001A0798"/>
    <w:rsid w:val="002572D2"/>
    <w:rsid w:val="002A02D8"/>
    <w:rsid w:val="003222B8"/>
    <w:rsid w:val="003269F6"/>
    <w:rsid w:val="00473DFD"/>
    <w:rsid w:val="004E0244"/>
    <w:rsid w:val="004E222F"/>
    <w:rsid w:val="004E5F2B"/>
    <w:rsid w:val="00672A69"/>
    <w:rsid w:val="006C60ED"/>
    <w:rsid w:val="007D4081"/>
    <w:rsid w:val="007F298D"/>
    <w:rsid w:val="00813EE7"/>
    <w:rsid w:val="00876A4D"/>
    <w:rsid w:val="00881AB9"/>
    <w:rsid w:val="008B7FC1"/>
    <w:rsid w:val="00935DA3"/>
    <w:rsid w:val="0095198D"/>
    <w:rsid w:val="009642BE"/>
    <w:rsid w:val="00981848"/>
    <w:rsid w:val="00991910"/>
    <w:rsid w:val="009D60DF"/>
    <w:rsid w:val="00A57E43"/>
    <w:rsid w:val="00AC1298"/>
    <w:rsid w:val="00B2590C"/>
    <w:rsid w:val="00B77714"/>
    <w:rsid w:val="00C41E81"/>
    <w:rsid w:val="00C75E47"/>
    <w:rsid w:val="00C91C04"/>
    <w:rsid w:val="00CE6A6F"/>
    <w:rsid w:val="00CF6FF4"/>
    <w:rsid w:val="00EB5CF2"/>
    <w:rsid w:val="00EB7856"/>
    <w:rsid w:val="00EC3203"/>
    <w:rsid w:val="00F00936"/>
    <w:rsid w:val="00F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52696-CBC2-4059-AFD9-87BADF34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</cp:lastModifiedBy>
  <cp:revision>2</cp:revision>
  <dcterms:created xsi:type="dcterms:W3CDTF">2018-09-25T06:21:00Z</dcterms:created>
  <dcterms:modified xsi:type="dcterms:W3CDTF">2018-09-25T06:21:00Z</dcterms:modified>
</cp:coreProperties>
</file>